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232" w:rsidRDefault="00026232">
      <w:pPr>
        <w:spacing w:before="72" w:line="321" w:lineRule="exact"/>
        <w:ind w:left="4560" w:right="158"/>
        <w:jc w:val="center"/>
        <w:rPr>
          <w:b/>
          <w:bCs/>
          <w:sz w:val="28"/>
          <w:szCs w:val="28"/>
        </w:rPr>
      </w:pPr>
    </w:p>
    <w:p w:rsidR="00C444A0" w:rsidRPr="008440E6" w:rsidRDefault="00C444A0" w:rsidP="00C444A0">
      <w:pPr>
        <w:spacing w:line="408" w:lineRule="auto"/>
        <w:ind w:left="120"/>
        <w:jc w:val="center"/>
      </w:pPr>
      <w:r w:rsidRPr="008440E6">
        <w:rPr>
          <w:b/>
          <w:color w:val="000000"/>
          <w:sz w:val="28"/>
        </w:rPr>
        <w:t>МИНИСТЕРСТВО ПРОСВЕЩЕНИЯ РОССИЙСКОЙ ФЕДЕРАЦИИ</w:t>
      </w:r>
    </w:p>
    <w:p w:rsidR="00C444A0" w:rsidRPr="008440E6" w:rsidRDefault="00C444A0" w:rsidP="00C444A0">
      <w:pPr>
        <w:spacing w:line="408" w:lineRule="auto"/>
        <w:ind w:left="120"/>
        <w:jc w:val="center"/>
      </w:pPr>
      <w:r w:rsidRPr="008440E6">
        <w:rPr>
          <w:b/>
          <w:color w:val="000000"/>
          <w:sz w:val="28"/>
        </w:rPr>
        <w:t>‌</w:t>
      </w:r>
      <w:bookmarkStart w:id="0" w:name="0ff8209f-a031-4e38-b2e9-77222347598e"/>
      <w:r w:rsidRPr="008440E6">
        <w:rPr>
          <w:b/>
          <w:color w:val="000000"/>
          <w:sz w:val="28"/>
        </w:rPr>
        <w:t xml:space="preserve">Министерство образования Оренбургской области </w:t>
      </w:r>
      <w:bookmarkEnd w:id="0"/>
      <w:r w:rsidRPr="008440E6">
        <w:rPr>
          <w:b/>
          <w:color w:val="000000"/>
          <w:sz w:val="28"/>
        </w:rPr>
        <w:t>‌‌</w:t>
      </w:r>
    </w:p>
    <w:p w:rsidR="00C444A0" w:rsidRPr="008440E6" w:rsidRDefault="00C444A0" w:rsidP="00C444A0">
      <w:pPr>
        <w:spacing w:line="408" w:lineRule="auto"/>
        <w:ind w:left="120"/>
        <w:jc w:val="center"/>
      </w:pPr>
      <w:r w:rsidRPr="008440E6">
        <w:rPr>
          <w:b/>
          <w:color w:val="000000"/>
          <w:sz w:val="28"/>
        </w:rPr>
        <w:t>‌</w:t>
      </w:r>
      <w:bookmarkStart w:id="1" w:name="faacd0a8-d455-4eb1-b068-cbe4889abc92"/>
      <w:r w:rsidRPr="008440E6">
        <w:rPr>
          <w:b/>
          <w:color w:val="000000"/>
          <w:sz w:val="28"/>
        </w:rPr>
        <w:t>Муниципальное казенное учреждение "Отдел образования администрации Александровского района Оренбургской области"</w:t>
      </w:r>
      <w:bookmarkEnd w:id="1"/>
      <w:r w:rsidRPr="008440E6">
        <w:rPr>
          <w:b/>
          <w:color w:val="000000"/>
          <w:sz w:val="28"/>
        </w:rPr>
        <w:t>‌</w:t>
      </w:r>
      <w:r w:rsidRPr="008440E6">
        <w:rPr>
          <w:color w:val="000000"/>
          <w:sz w:val="28"/>
        </w:rPr>
        <w:t>​</w:t>
      </w:r>
    </w:p>
    <w:p w:rsidR="00C444A0" w:rsidRDefault="00C444A0" w:rsidP="00C444A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МАОУ "Ждановская СОШ "</w:t>
      </w:r>
    </w:p>
    <w:p w:rsidR="00C444A0" w:rsidRDefault="00C444A0" w:rsidP="00C444A0">
      <w:pPr>
        <w:ind w:left="120"/>
      </w:pPr>
    </w:p>
    <w:p w:rsidR="00C444A0" w:rsidRDefault="00C444A0" w:rsidP="00C444A0">
      <w:pPr>
        <w:ind w:left="120"/>
      </w:pPr>
    </w:p>
    <w:p w:rsidR="00C444A0" w:rsidRDefault="00C444A0" w:rsidP="00C444A0">
      <w:pPr>
        <w:ind w:left="120"/>
      </w:pPr>
    </w:p>
    <w:p w:rsidR="00C444A0" w:rsidRDefault="00C444A0" w:rsidP="00C444A0">
      <w:pPr>
        <w:ind w:left="120"/>
      </w:pPr>
      <w:r>
        <w:rPr>
          <w:noProof/>
          <w:lang w:eastAsia="ru-RU"/>
        </w:rPr>
        <w:drawing>
          <wp:anchor distT="0" distB="0" distL="114300" distR="114300" simplePos="0" relativeHeight="267913216" behindDoc="1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-2540</wp:posOffset>
            </wp:positionV>
            <wp:extent cx="1828800" cy="1684020"/>
            <wp:effectExtent l="19050" t="0" r="0" b="0"/>
            <wp:wrapNone/>
            <wp:docPr id="2" name="Рисунок 1" descr="C:\Users\Администратор\Desktop\ечать новая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444A0" w:rsidRPr="0040209D" w:rsidTr="00C444A0">
        <w:tc>
          <w:tcPr>
            <w:tcW w:w="3114" w:type="dxa"/>
          </w:tcPr>
          <w:p w:rsidR="00C444A0" w:rsidRPr="0040209D" w:rsidRDefault="00C444A0" w:rsidP="00C444A0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C444A0" w:rsidRPr="00F46838" w:rsidRDefault="00C444A0" w:rsidP="00C444A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Педагогическим сов</w:t>
            </w:r>
            <w:r w:rsidRPr="008944ED">
              <w:rPr>
                <w:color w:val="000000"/>
                <w:sz w:val="28"/>
                <w:szCs w:val="28"/>
              </w:rPr>
              <w:t>е</w:t>
            </w:r>
            <w:r w:rsidRPr="008944ED">
              <w:rPr>
                <w:color w:val="000000"/>
                <w:sz w:val="28"/>
                <w:szCs w:val="28"/>
              </w:rPr>
              <w:t>том</w:t>
            </w:r>
          </w:p>
          <w:p w:rsidR="00C444A0" w:rsidRDefault="00C444A0" w:rsidP="00C444A0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№__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F10F37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444A0" w:rsidRPr="0040209D" w:rsidRDefault="00C444A0" w:rsidP="00C444A0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444A0" w:rsidRPr="0040209D" w:rsidRDefault="00C444A0" w:rsidP="00C444A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C444A0" w:rsidRPr="008944ED" w:rsidRDefault="00C444A0" w:rsidP="00C444A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C444A0" w:rsidRDefault="00C444A0" w:rsidP="00C444A0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444A0" w:rsidRPr="008944ED" w:rsidRDefault="00C444A0" w:rsidP="00C444A0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Дорожкина И.Г.</w:t>
            </w:r>
          </w:p>
          <w:p w:rsidR="00C444A0" w:rsidRDefault="00C444A0" w:rsidP="00C444A0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444A0" w:rsidRPr="0040209D" w:rsidRDefault="00C444A0" w:rsidP="00C444A0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444A0" w:rsidRDefault="00C444A0" w:rsidP="00C444A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444A0" w:rsidRPr="008944ED" w:rsidRDefault="00C444A0" w:rsidP="00C444A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C444A0" w:rsidRDefault="00C444A0" w:rsidP="00C444A0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444A0" w:rsidRPr="008944ED" w:rsidRDefault="00C444A0" w:rsidP="00C444A0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Терлеева Е.Ф.</w:t>
            </w:r>
          </w:p>
          <w:p w:rsidR="00C444A0" w:rsidRDefault="00C444A0" w:rsidP="00C444A0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№____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444A0" w:rsidRPr="0040209D" w:rsidRDefault="00C444A0" w:rsidP="00C444A0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26232" w:rsidRDefault="00026232">
      <w:pPr>
        <w:spacing w:before="72" w:line="321" w:lineRule="exact"/>
        <w:ind w:left="4560" w:right="158"/>
        <w:jc w:val="center"/>
        <w:rPr>
          <w:b/>
          <w:bCs/>
          <w:sz w:val="28"/>
          <w:szCs w:val="28"/>
        </w:rPr>
      </w:pPr>
    </w:p>
    <w:p w:rsidR="00026232" w:rsidRDefault="00026232">
      <w:pPr>
        <w:spacing w:before="72" w:line="321" w:lineRule="exact"/>
        <w:ind w:left="4560" w:right="158"/>
        <w:jc w:val="center"/>
        <w:rPr>
          <w:b/>
          <w:bCs/>
          <w:sz w:val="28"/>
          <w:szCs w:val="28"/>
        </w:rPr>
      </w:pPr>
    </w:p>
    <w:p w:rsidR="00026232" w:rsidRDefault="00026232">
      <w:pPr>
        <w:spacing w:before="72" w:line="321" w:lineRule="exact"/>
        <w:ind w:left="4560" w:right="158"/>
        <w:jc w:val="center"/>
        <w:rPr>
          <w:b/>
          <w:bCs/>
          <w:sz w:val="28"/>
          <w:szCs w:val="28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color w:val="000000"/>
          <w:sz w:val="36"/>
          <w:szCs w:val="36"/>
          <w:lang w:eastAsia="ru-RU"/>
        </w:rPr>
      </w:pPr>
      <w:r w:rsidRPr="00EC60C0">
        <w:rPr>
          <w:b/>
          <w:bCs/>
          <w:color w:val="000000"/>
          <w:sz w:val="36"/>
          <w:szCs w:val="36"/>
          <w:lang w:eastAsia="ru-RU"/>
        </w:rPr>
        <w:t>Рабочая программа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color w:val="000000"/>
          <w:sz w:val="36"/>
          <w:szCs w:val="36"/>
          <w:lang w:eastAsia="ru-RU"/>
        </w:rPr>
      </w:pPr>
      <w:r w:rsidRPr="00EC60C0">
        <w:rPr>
          <w:b/>
          <w:bCs/>
          <w:color w:val="000000"/>
          <w:sz w:val="36"/>
          <w:szCs w:val="36"/>
          <w:lang w:eastAsia="ru-RU"/>
        </w:rPr>
        <w:t>по внеурочной деятельности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color w:val="000000"/>
          <w:sz w:val="36"/>
          <w:szCs w:val="36"/>
          <w:lang w:eastAsia="ru-RU"/>
        </w:rPr>
      </w:pPr>
      <w:r w:rsidRPr="00EC60C0">
        <w:rPr>
          <w:b/>
          <w:bCs/>
          <w:color w:val="000000"/>
          <w:sz w:val="36"/>
          <w:szCs w:val="36"/>
          <w:lang w:eastAsia="ru-RU"/>
        </w:rPr>
        <w:t>Россия – мои горизонты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color w:val="000000"/>
          <w:sz w:val="36"/>
          <w:szCs w:val="36"/>
          <w:lang w:eastAsia="ru-RU"/>
        </w:rPr>
      </w:pPr>
      <w:r w:rsidRPr="00EC60C0">
        <w:rPr>
          <w:b/>
          <w:bCs/>
          <w:color w:val="000000"/>
          <w:sz w:val="36"/>
          <w:szCs w:val="36"/>
          <w:lang w:eastAsia="ru-RU"/>
        </w:rPr>
        <w:t>Класс – 6-11</w:t>
      </w:r>
    </w:p>
    <w:p w:rsidR="00EC60C0" w:rsidRPr="00EC60C0" w:rsidRDefault="00EC60C0" w:rsidP="00EC60C0">
      <w:pPr>
        <w:widowControl/>
        <w:shd w:val="clear" w:color="auto" w:fill="FFFFFF"/>
        <w:spacing w:after="120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color w:val="000000"/>
          <w:lang w:eastAsia="ru-RU"/>
        </w:rPr>
      </w:pPr>
      <w:r w:rsidRPr="00EC60C0">
        <w:rPr>
          <w:color w:val="000000"/>
          <w:lang w:eastAsia="ru-RU"/>
        </w:rPr>
        <w:t>Количество часов по учебному плану 1 час в неделю (всего 34 часов)</w:t>
      </w:r>
    </w:p>
    <w:p w:rsidR="00EC60C0" w:rsidRPr="00EC60C0" w:rsidRDefault="00EC60C0" w:rsidP="00EC60C0">
      <w:pPr>
        <w:widowControl/>
        <w:shd w:val="clear" w:color="auto" w:fill="FFFFFF"/>
        <w:spacing w:after="120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2023 - 2024 уч. г.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0B64ED">
      <w:pPr>
        <w:widowControl/>
        <w:numPr>
          <w:ilvl w:val="0"/>
          <w:numId w:val="1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b/>
          <w:bCs/>
          <w:color w:val="000000"/>
          <w:sz w:val="24"/>
          <w:szCs w:val="24"/>
          <w:lang w:eastAsia="ru-RU"/>
        </w:rPr>
        <w:t>Личностные результаты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гражданского воспитания:</w:t>
      </w:r>
    </w:p>
    <w:p w:rsidR="00EC60C0" w:rsidRPr="00EC60C0" w:rsidRDefault="00EC60C0" w:rsidP="000B64ED">
      <w:pPr>
        <w:widowControl/>
        <w:numPr>
          <w:ilvl w:val="0"/>
          <w:numId w:val="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</w:t>
      </w:r>
      <w:r w:rsidRPr="00EC60C0">
        <w:rPr>
          <w:color w:val="000000"/>
          <w:sz w:val="24"/>
          <w:szCs w:val="24"/>
          <w:lang w:eastAsia="ru-RU"/>
        </w:rPr>
        <w:t>й</w:t>
      </w:r>
      <w:r w:rsidRPr="00EC60C0">
        <w:rPr>
          <w:color w:val="000000"/>
          <w:sz w:val="24"/>
          <w:szCs w:val="24"/>
          <w:lang w:eastAsia="ru-RU"/>
        </w:rPr>
        <w:t>ствовать в рамках реализации программы;</w:t>
      </w:r>
    </w:p>
    <w:p w:rsidR="00EC60C0" w:rsidRPr="00EC60C0" w:rsidRDefault="00EC60C0" w:rsidP="000B64ED">
      <w:pPr>
        <w:widowControl/>
        <w:numPr>
          <w:ilvl w:val="0"/>
          <w:numId w:val="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готовность к разнообразной совместной деятельности;</w:t>
      </w:r>
    </w:p>
    <w:p w:rsidR="00EC60C0" w:rsidRPr="00EC60C0" w:rsidRDefault="00EC60C0" w:rsidP="000B64ED">
      <w:pPr>
        <w:widowControl/>
        <w:numPr>
          <w:ilvl w:val="0"/>
          <w:numId w:val="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патриотического воспитания:</w:t>
      </w:r>
    </w:p>
    <w:p w:rsidR="00EC60C0" w:rsidRPr="00EC60C0" w:rsidRDefault="00EC60C0" w:rsidP="000B64ED">
      <w:pPr>
        <w:widowControl/>
        <w:numPr>
          <w:ilvl w:val="0"/>
          <w:numId w:val="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ном обществе, проявление интереса к познанию истории, культуры Российской Федерации, своего края, народов России;</w:t>
      </w:r>
    </w:p>
    <w:p w:rsidR="00EC60C0" w:rsidRPr="00EC60C0" w:rsidRDefault="00EC60C0" w:rsidP="000B64ED">
      <w:pPr>
        <w:widowControl/>
        <w:numPr>
          <w:ilvl w:val="0"/>
          <w:numId w:val="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дут знакомиться в ходе профориентационных экскурсий на предприятиях своего региона.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духовно-нравственного воспитания:</w:t>
      </w:r>
    </w:p>
    <w:p w:rsidR="00EC60C0" w:rsidRPr="00EC60C0" w:rsidRDefault="00EC60C0" w:rsidP="000B64ED">
      <w:pPr>
        <w:widowControl/>
        <w:numPr>
          <w:ilvl w:val="0"/>
          <w:numId w:val="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EC60C0" w:rsidRPr="00EC60C0" w:rsidRDefault="00EC60C0" w:rsidP="000B64ED">
      <w:pPr>
        <w:widowControl/>
        <w:numPr>
          <w:ilvl w:val="0"/>
          <w:numId w:val="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готовность оценивать своё поведение и поступки, поведение и поступки других людей с п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зиции нравственных и правовых норм с учётом осознания последствий поступков;</w:t>
      </w:r>
    </w:p>
    <w:p w:rsidR="00EC60C0" w:rsidRPr="00EC60C0" w:rsidRDefault="00EC60C0" w:rsidP="000B64ED">
      <w:pPr>
        <w:widowControl/>
        <w:numPr>
          <w:ilvl w:val="0"/>
          <w:numId w:val="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осознание важности свободы и необходимости брать на себя ответственность в ситуации по</w:t>
      </w:r>
      <w:r w:rsidRPr="00EC60C0">
        <w:rPr>
          <w:color w:val="000000"/>
          <w:sz w:val="24"/>
          <w:szCs w:val="24"/>
          <w:lang w:eastAsia="ru-RU"/>
        </w:rPr>
        <w:t>д</w:t>
      </w:r>
      <w:r w:rsidRPr="00EC60C0">
        <w:rPr>
          <w:color w:val="000000"/>
          <w:sz w:val="24"/>
          <w:szCs w:val="24"/>
          <w:lang w:eastAsia="ru-RU"/>
        </w:rPr>
        <w:t>готовки к выбору будущей профессии.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эстетического воспитания:</w:t>
      </w:r>
    </w:p>
    <w:p w:rsidR="00EC60C0" w:rsidRPr="00EC60C0" w:rsidRDefault="00EC60C0" w:rsidP="000B64ED">
      <w:pPr>
        <w:widowControl/>
        <w:numPr>
          <w:ilvl w:val="0"/>
          <w:numId w:val="5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EC60C0" w:rsidRPr="00EC60C0" w:rsidRDefault="00EC60C0" w:rsidP="000B64ED">
      <w:pPr>
        <w:widowControl/>
        <w:numPr>
          <w:ilvl w:val="0"/>
          <w:numId w:val="5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стремление к самовыражению в разных видах искусства, в том числе прикладного;</w:t>
      </w:r>
    </w:p>
    <w:p w:rsidR="00EC60C0" w:rsidRPr="00EC60C0" w:rsidRDefault="00EC60C0" w:rsidP="000B64ED">
      <w:pPr>
        <w:widowControl/>
        <w:numPr>
          <w:ilvl w:val="0"/>
          <w:numId w:val="5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дущем.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физического воспитания, формирования культуры здоровья и эмоционального благопол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чия:</w:t>
      </w:r>
    </w:p>
    <w:p w:rsidR="00EC60C0" w:rsidRPr="00EC60C0" w:rsidRDefault="00EC60C0" w:rsidP="000B64ED">
      <w:pPr>
        <w:widowControl/>
        <w:numPr>
          <w:ilvl w:val="0"/>
          <w:numId w:val="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EC60C0" w:rsidRPr="00EC60C0" w:rsidRDefault="00EC60C0" w:rsidP="000B64ED">
      <w:pPr>
        <w:widowControl/>
        <w:numPr>
          <w:ilvl w:val="0"/>
          <w:numId w:val="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жизни;</w:t>
      </w:r>
    </w:p>
    <w:p w:rsidR="00EC60C0" w:rsidRPr="00EC60C0" w:rsidRDefault="00EC60C0" w:rsidP="000B64ED">
      <w:pPr>
        <w:widowControl/>
        <w:numPr>
          <w:ilvl w:val="0"/>
          <w:numId w:val="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способность адаптироваться к стрессовым ситуациям, вызванным необходимостью профе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EC60C0" w:rsidRPr="00EC60C0" w:rsidRDefault="00EC60C0" w:rsidP="000B64ED">
      <w:pPr>
        <w:widowControl/>
        <w:numPr>
          <w:ilvl w:val="0"/>
          <w:numId w:val="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принимать себя и других, не осуждая;</w:t>
      </w:r>
    </w:p>
    <w:p w:rsidR="00EC60C0" w:rsidRPr="00EC60C0" w:rsidRDefault="00EC60C0" w:rsidP="000B64ED">
      <w:pPr>
        <w:widowControl/>
        <w:numPr>
          <w:ilvl w:val="0"/>
          <w:numId w:val="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EC60C0" w:rsidRPr="00EC60C0" w:rsidRDefault="00EC60C0" w:rsidP="000B64ED">
      <w:pPr>
        <w:widowControl/>
        <w:numPr>
          <w:ilvl w:val="0"/>
          <w:numId w:val="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трудового воспитания:</w:t>
      </w:r>
    </w:p>
    <w:p w:rsidR="00EC60C0" w:rsidRPr="00EC60C0" w:rsidRDefault="00EC60C0" w:rsidP="000B64ED">
      <w:pPr>
        <w:widowControl/>
        <w:numPr>
          <w:ilvl w:val="0"/>
          <w:numId w:val="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образовател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C60C0" w:rsidRPr="00EC60C0" w:rsidRDefault="00EC60C0" w:rsidP="000B64ED">
      <w:pPr>
        <w:widowControl/>
        <w:numPr>
          <w:ilvl w:val="0"/>
          <w:numId w:val="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ве знаний, полученных в ходе изучения программы проекта;</w:t>
      </w:r>
    </w:p>
    <w:p w:rsidR="00EC60C0" w:rsidRPr="00EC60C0" w:rsidRDefault="00EC60C0" w:rsidP="000B64ED">
      <w:pPr>
        <w:widowControl/>
        <w:numPr>
          <w:ilvl w:val="0"/>
          <w:numId w:val="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C60C0" w:rsidRPr="00EC60C0" w:rsidRDefault="00EC60C0" w:rsidP="000B64ED">
      <w:pPr>
        <w:widowControl/>
        <w:numPr>
          <w:ilvl w:val="0"/>
          <w:numId w:val="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готовность адаптироваться в профессиональной среде;</w:t>
      </w:r>
    </w:p>
    <w:p w:rsidR="00EC60C0" w:rsidRPr="00EC60C0" w:rsidRDefault="00EC60C0" w:rsidP="000B64ED">
      <w:pPr>
        <w:widowControl/>
        <w:numPr>
          <w:ilvl w:val="0"/>
          <w:numId w:val="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EC60C0" w:rsidRPr="00EC60C0" w:rsidRDefault="00EC60C0" w:rsidP="000B64ED">
      <w:pPr>
        <w:widowControl/>
        <w:numPr>
          <w:ilvl w:val="0"/>
          <w:numId w:val="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экологического воспитания:</w:t>
      </w:r>
    </w:p>
    <w:p w:rsidR="00EC60C0" w:rsidRPr="00EC60C0" w:rsidRDefault="00EC60C0" w:rsidP="000B64ED">
      <w:pPr>
        <w:widowControl/>
        <w:numPr>
          <w:ilvl w:val="0"/>
          <w:numId w:val="8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EC60C0" w:rsidRPr="00EC60C0" w:rsidRDefault="00EC60C0" w:rsidP="000B64ED">
      <w:pPr>
        <w:widowControl/>
        <w:numPr>
          <w:ilvl w:val="0"/>
          <w:numId w:val="8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EC60C0" w:rsidRPr="00EC60C0" w:rsidRDefault="00EC60C0" w:rsidP="000B64ED">
      <w:pPr>
        <w:widowControl/>
        <w:numPr>
          <w:ilvl w:val="0"/>
          <w:numId w:val="8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</w:t>
      </w:r>
      <w:r w:rsidRPr="00EC60C0">
        <w:rPr>
          <w:color w:val="000000"/>
          <w:sz w:val="24"/>
          <w:szCs w:val="24"/>
          <w:lang w:eastAsia="ru-RU"/>
        </w:rPr>
        <w:t>х</w:t>
      </w:r>
      <w:r w:rsidRPr="00EC60C0">
        <w:rPr>
          <w:color w:val="000000"/>
          <w:sz w:val="24"/>
          <w:szCs w:val="24"/>
          <w:lang w:eastAsia="ru-RU"/>
        </w:rPr>
        <w:t>нологической и социальной сред.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понимания ценности научного познания:</w:t>
      </w:r>
    </w:p>
    <w:p w:rsidR="00EC60C0" w:rsidRPr="00EC60C0" w:rsidRDefault="00EC60C0" w:rsidP="000B64ED">
      <w:pPr>
        <w:widowControl/>
        <w:numPr>
          <w:ilvl w:val="0"/>
          <w:numId w:val="9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ориентация в деятельности, связанной с освоением программы на современную систему н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EC60C0" w:rsidRPr="00EC60C0" w:rsidRDefault="00EC60C0" w:rsidP="000B64ED">
      <w:pPr>
        <w:widowControl/>
        <w:numPr>
          <w:ilvl w:val="0"/>
          <w:numId w:val="9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овладение языковой и читательской культурой как средством познания мира, средством с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мосовершенствования человека, в том числе в профессиональной сфере;</w:t>
      </w:r>
    </w:p>
    <w:p w:rsidR="00EC60C0" w:rsidRPr="00EC60C0" w:rsidRDefault="00EC60C0" w:rsidP="000B64ED">
      <w:pPr>
        <w:widowControl/>
        <w:numPr>
          <w:ilvl w:val="0"/>
          <w:numId w:val="9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</w:t>
      </w:r>
      <w:r w:rsidRPr="00EC60C0">
        <w:rPr>
          <w:color w:val="000000"/>
          <w:sz w:val="24"/>
          <w:szCs w:val="24"/>
          <w:lang w:eastAsia="ru-RU"/>
        </w:rPr>
        <w:t>м</w:t>
      </w:r>
      <w:r w:rsidRPr="00EC60C0">
        <w:rPr>
          <w:color w:val="000000"/>
          <w:sz w:val="24"/>
          <w:szCs w:val="24"/>
          <w:lang w:eastAsia="ru-RU"/>
        </w:rPr>
        <w:t>ление совершенствовать пути достижения цели индивидуального и коллективного благоп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лучия.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адаптации к изменяющимся условиям социальной и природной среды:</w:t>
      </w:r>
    </w:p>
    <w:p w:rsidR="00EC60C0" w:rsidRPr="00EC60C0" w:rsidRDefault="00EC60C0" w:rsidP="000B64ED">
      <w:pPr>
        <w:widowControl/>
        <w:numPr>
          <w:ilvl w:val="0"/>
          <w:numId w:val="1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освоение социального опыта, основных социальных ролей, соответствующих ведущей де</w:t>
      </w:r>
      <w:r w:rsidRPr="00EC60C0">
        <w:rPr>
          <w:color w:val="000000"/>
          <w:sz w:val="24"/>
          <w:szCs w:val="24"/>
          <w:lang w:eastAsia="ru-RU"/>
        </w:rPr>
        <w:t>я</w:t>
      </w:r>
      <w:r w:rsidRPr="00EC60C0">
        <w:rPr>
          <w:color w:val="000000"/>
          <w:sz w:val="24"/>
          <w:szCs w:val="24"/>
          <w:lang w:eastAsia="ru-RU"/>
        </w:rPr>
        <w:t>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</w:p>
    <w:p w:rsidR="00EC60C0" w:rsidRPr="00EC60C0" w:rsidRDefault="00EC60C0" w:rsidP="000B64ED">
      <w:pPr>
        <w:widowControl/>
        <w:numPr>
          <w:ilvl w:val="0"/>
          <w:numId w:val="1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</w:t>
      </w:r>
      <w:r w:rsidRPr="00EC60C0">
        <w:rPr>
          <w:color w:val="000000"/>
          <w:sz w:val="24"/>
          <w:szCs w:val="24"/>
          <w:lang w:eastAsia="ru-RU"/>
        </w:rPr>
        <w:t>т</w:t>
      </w:r>
      <w:r w:rsidRPr="00EC60C0">
        <w:rPr>
          <w:color w:val="000000"/>
          <w:sz w:val="24"/>
          <w:szCs w:val="24"/>
          <w:lang w:eastAsia="ru-RU"/>
        </w:rPr>
        <w:t>ности через практическую деятельность, в том числе умение учиться у других людей, осозн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вать в совместной деятельности новые знания, навыки и компетенции из опыта других,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ходить профессиональные пробы в разных сферах деятельности;</w:t>
      </w:r>
    </w:p>
    <w:p w:rsidR="00EC60C0" w:rsidRPr="00EC60C0" w:rsidRDefault="00EC60C0" w:rsidP="000B64ED">
      <w:pPr>
        <w:widowControl/>
        <w:numPr>
          <w:ilvl w:val="0"/>
          <w:numId w:val="1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навык выявления и связывания образов, способность осознавать дефициты собственных зн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ний и компетентностей, планировать своё развитие, в том числе профессиональное;</w:t>
      </w:r>
    </w:p>
    <w:p w:rsidR="00EC60C0" w:rsidRPr="00EC60C0" w:rsidRDefault="00EC60C0" w:rsidP="000B64ED">
      <w:pPr>
        <w:widowControl/>
        <w:numPr>
          <w:ilvl w:val="0"/>
          <w:numId w:val="1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оперировать терминами и представлениями в области концепции устойчивого разв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тия;</w:t>
      </w:r>
    </w:p>
    <w:p w:rsidR="00EC60C0" w:rsidRPr="00EC60C0" w:rsidRDefault="00EC60C0" w:rsidP="000B64ED">
      <w:pPr>
        <w:widowControl/>
        <w:numPr>
          <w:ilvl w:val="0"/>
          <w:numId w:val="1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EC60C0" w:rsidRPr="00EC60C0" w:rsidRDefault="00EC60C0" w:rsidP="000B64ED">
      <w:pPr>
        <w:widowControl/>
        <w:numPr>
          <w:ilvl w:val="0"/>
          <w:numId w:val="1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C60C0" w:rsidRPr="00EC60C0" w:rsidRDefault="00EC60C0" w:rsidP="000B64ED">
      <w:pPr>
        <w:widowControl/>
        <w:numPr>
          <w:ilvl w:val="0"/>
          <w:numId w:val="1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следствия, формулировать и оценивать риски и последствия, формировать опыт, уметь нах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дить позитивное в произошедшей ситуации.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0B64ED">
      <w:pPr>
        <w:widowControl/>
        <w:numPr>
          <w:ilvl w:val="0"/>
          <w:numId w:val="11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b/>
          <w:bCs/>
          <w:color w:val="000000"/>
          <w:sz w:val="24"/>
          <w:szCs w:val="24"/>
          <w:lang w:eastAsia="ru-RU"/>
        </w:rPr>
        <w:t>Метапредметные результаты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овладения универсальными учебными познавательными действиями: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выявлять дефицит информации о той или иной профессии, необходимой для полноты пре</w:t>
      </w:r>
      <w:r w:rsidRPr="00EC60C0">
        <w:rPr>
          <w:color w:val="000000"/>
          <w:sz w:val="24"/>
          <w:szCs w:val="24"/>
          <w:lang w:eastAsia="ru-RU"/>
        </w:rPr>
        <w:t>д</w:t>
      </w:r>
      <w:r w:rsidRPr="00EC60C0">
        <w:rPr>
          <w:color w:val="000000"/>
          <w:sz w:val="24"/>
          <w:szCs w:val="24"/>
          <w:lang w:eastAsia="ru-RU"/>
        </w:rPr>
        <w:t>ставлений о ней, и находить способы для решения возникшей проблемы;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использовать вопросы как инструмент для познания будущей профессии;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аргументировать свою позицию, мнение;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работы с и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тернет-источниками;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обсужд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ния в группе или в паре;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последствия, св</w:t>
      </w:r>
      <w:r w:rsidRPr="00EC60C0">
        <w:rPr>
          <w:color w:val="000000"/>
          <w:sz w:val="24"/>
          <w:szCs w:val="24"/>
          <w:lang w:eastAsia="ru-RU"/>
        </w:rPr>
        <w:t>я</w:t>
      </w:r>
      <w:r w:rsidRPr="00EC60C0">
        <w:rPr>
          <w:color w:val="000000"/>
          <w:sz w:val="24"/>
          <w:szCs w:val="24"/>
          <w:lang w:eastAsia="ru-RU"/>
        </w:rPr>
        <w:t>занные с выбором будущей профессии;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выдвигать предположения о возможном росте и падении спроса на ту или иную специал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ность в новых условиях;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информации, св</w:t>
      </w:r>
      <w:r w:rsidRPr="00EC60C0">
        <w:rPr>
          <w:color w:val="000000"/>
          <w:sz w:val="24"/>
          <w:szCs w:val="24"/>
          <w:lang w:eastAsia="ru-RU"/>
        </w:rPr>
        <w:t>я</w:t>
      </w:r>
      <w:r w:rsidRPr="00EC60C0">
        <w:rPr>
          <w:color w:val="000000"/>
          <w:sz w:val="24"/>
          <w:szCs w:val="24"/>
          <w:lang w:eastAsia="ru-RU"/>
        </w:rPr>
        <w:t>занной с профессиональной деятельностью или дальнейшим обучением;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</w:t>
      </w:r>
      <w:r w:rsidRPr="00EC60C0">
        <w:rPr>
          <w:color w:val="000000"/>
          <w:sz w:val="24"/>
          <w:szCs w:val="24"/>
          <w:lang w:eastAsia="ru-RU"/>
        </w:rPr>
        <w:t>р</w:t>
      </w:r>
      <w:r w:rsidRPr="00EC60C0">
        <w:rPr>
          <w:color w:val="000000"/>
          <w:sz w:val="24"/>
          <w:szCs w:val="24"/>
          <w:lang w:eastAsia="ru-RU"/>
        </w:rPr>
        <w:t>сию) в различных информационных источниках;</w:t>
      </w:r>
    </w:p>
    <w:p w:rsidR="00EC60C0" w:rsidRPr="00EC60C0" w:rsidRDefault="00EC60C0" w:rsidP="000B64ED">
      <w:pPr>
        <w:widowControl/>
        <w:numPr>
          <w:ilvl w:val="0"/>
          <w:numId w:val="1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овладения универсальными учебными коммуникативными действиями:</w:t>
      </w:r>
    </w:p>
    <w:p w:rsidR="00EC60C0" w:rsidRPr="00EC60C0" w:rsidRDefault="00EC60C0" w:rsidP="000B64ED">
      <w:pPr>
        <w:widowControl/>
        <w:numPr>
          <w:ilvl w:val="0"/>
          <w:numId w:val="1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</w:p>
    <w:p w:rsidR="00EC60C0" w:rsidRPr="00EC60C0" w:rsidRDefault="00EC60C0" w:rsidP="000B64ED">
      <w:pPr>
        <w:widowControl/>
        <w:numPr>
          <w:ilvl w:val="0"/>
          <w:numId w:val="1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выражать свою точку зрения; распознавать невербальные средства общения, понимать знач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ние социальных знаков, знать и распознавать предпосылки конфликтных ситуаций и старат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ся смягчать конфликты;</w:t>
      </w:r>
    </w:p>
    <w:p w:rsidR="00EC60C0" w:rsidRPr="00EC60C0" w:rsidRDefault="00EC60C0" w:rsidP="000B64ED">
      <w:pPr>
        <w:widowControl/>
        <w:numPr>
          <w:ilvl w:val="0"/>
          <w:numId w:val="1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</w:t>
      </w:r>
      <w:r w:rsidRPr="00EC60C0">
        <w:rPr>
          <w:color w:val="000000"/>
          <w:sz w:val="24"/>
          <w:szCs w:val="24"/>
          <w:lang w:eastAsia="ru-RU"/>
        </w:rPr>
        <w:t>т</w:t>
      </w:r>
      <w:r w:rsidRPr="00EC60C0">
        <w:rPr>
          <w:color w:val="000000"/>
          <w:sz w:val="24"/>
          <w:szCs w:val="24"/>
          <w:lang w:eastAsia="ru-RU"/>
        </w:rPr>
        <w:t>ной форме формулировать свои возражения;</w:t>
      </w:r>
    </w:p>
    <w:p w:rsidR="00EC60C0" w:rsidRPr="00EC60C0" w:rsidRDefault="00EC60C0" w:rsidP="000B64ED">
      <w:pPr>
        <w:widowControl/>
        <w:numPr>
          <w:ilvl w:val="0"/>
          <w:numId w:val="1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зывать идеи, нацеленные на решение задачи и поддержание благожелательности общения друг с другом;</w:t>
      </w:r>
    </w:p>
    <w:p w:rsidR="00EC60C0" w:rsidRPr="00EC60C0" w:rsidRDefault="00EC60C0" w:rsidP="000B64ED">
      <w:pPr>
        <w:widowControl/>
        <w:numPr>
          <w:ilvl w:val="0"/>
          <w:numId w:val="1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чие и сходство позиций;</w:t>
      </w:r>
    </w:p>
    <w:p w:rsidR="00EC60C0" w:rsidRPr="00EC60C0" w:rsidRDefault="00EC60C0" w:rsidP="000B64ED">
      <w:pPr>
        <w:widowControl/>
        <w:numPr>
          <w:ilvl w:val="0"/>
          <w:numId w:val="1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публично представлять результаты работы, проделанной в рамках выполнения заданий, св</w:t>
      </w:r>
      <w:r w:rsidRPr="00EC60C0">
        <w:rPr>
          <w:color w:val="000000"/>
          <w:sz w:val="24"/>
          <w:szCs w:val="24"/>
          <w:lang w:eastAsia="ru-RU"/>
        </w:rPr>
        <w:t>я</w:t>
      </w:r>
      <w:r w:rsidRPr="00EC60C0">
        <w:rPr>
          <w:color w:val="000000"/>
          <w:sz w:val="24"/>
          <w:szCs w:val="24"/>
          <w:lang w:eastAsia="ru-RU"/>
        </w:rPr>
        <w:t>занных с тематикой курса по профориентации;</w:t>
      </w:r>
    </w:p>
    <w:p w:rsidR="00EC60C0" w:rsidRPr="00EC60C0" w:rsidRDefault="00EC60C0" w:rsidP="000B64ED">
      <w:pPr>
        <w:widowControl/>
        <w:numPr>
          <w:ilvl w:val="0"/>
          <w:numId w:val="1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тат совместной работы;</w:t>
      </w:r>
    </w:p>
    <w:p w:rsidR="00EC60C0" w:rsidRPr="00EC60C0" w:rsidRDefault="00EC60C0" w:rsidP="000B64ED">
      <w:pPr>
        <w:widowControl/>
        <w:numPr>
          <w:ilvl w:val="0"/>
          <w:numId w:val="1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уметь обобщать мнения нескольких участников программы, проявлять готовность руков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дить, выполнять поручения, подчиняться;</w:t>
      </w:r>
    </w:p>
    <w:p w:rsidR="00EC60C0" w:rsidRPr="00EC60C0" w:rsidRDefault="00EC60C0" w:rsidP="000B64ED">
      <w:pPr>
        <w:widowControl/>
        <w:numPr>
          <w:ilvl w:val="0"/>
          <w:numId w:val="1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EC60C0" w:rsidRPr="00EC60C0" w:rsidRDefault="00EC60C0" w:rsidP="000B64ED">
      <w:pPr>
        <w:widowControl/>
        <w:numPr>
          <w:ilvl w:val="0"/>
          <w:numId w:val="1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сфере овладения универсальными учебными регулятивными действиями:</w:t>
      </w:r>
    </w:p>
    <w:p w:rsidR="00EC60C0" w:rsidRPr="00EC60C0" w:rsidRDefault="00EC60C0" w:rsidP="000B64ED">
      <w:pPr>
        <w:widowControl/>
        <w:numPr>
          <w:ilvl w:val="0"/>
          <w:numId w:val="1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выявлять проблемы, возникающие в ходе выбора будущей профессии;</w:t>
      </w:r>
    </w:p>
    <w:p w:rsidR="00EC60C0" w:rsidRPr="00EC60C0" w:rsidRDefault="00EC60C0" w:rsidP="000B64ED">
      <w:pPr>
        <w:widowControl/>
        <w:numPr>
          <w:ilvl w:val="0"/>
          <w:numId w:val="1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ния в группе, принятие решений группой);</w:t>
      </w:r>
    </w:p>
    <w:p w:rsidR="00EC60C0" w:rsidRPr="00EC60C0" w:rsidRDefault="00EC60C0" w:rsidP="000B64ED">
      <w:pPr>
        <w:widowControl/>
        <w:numPr>
          <w:ilvl w:val="0"/>
          <w:numId w:val="1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делать выбор и брать на себя ответственность за решения, принимаемые в процессе профе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сионального самоопределения;</w:t>
      </w:r>
    </w:p>
    <w:p w:rsidR="00EC60C0" w:rsidRPr="00EC60C0" w:rsidRDefault="00EC60C0" w:rsidP="000B64ED">
      <w:pPr>
        <w:widowControl/>
        <w:numPr>
          <w:ilvl w:val="0"/>
          <w:numId w:val="1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владеть способами самоконтроля, самомотивации и рефлексии;</w:t>
      </w:r>
    </w:p>
    <w:p w:rsidR="00EC60C0" w:rsidRPr="00EC60C0" w:rsidRDefault="00EC60C0" w:rsidP="000B64ED">
      <w:pPr>
        <w:widowControl/>
        <w:numPr>
          <w:ilvl w:val="0"/>
          <w:numId w:val="1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предвидеть трудности, которые могут возникнуть при выборе будущей профессии;</w:t>
      </w:r>
    </w:p>
    <w:p w:rsidR="00EC60C0" w:rsidRPr="00EC60C0" w:rsidRDefault="00EC60C0" w:rsidP="000B64ED">
      <w:pPr>
        <w:widowControl/>
        <w:numPr>
          <w:ilvl w:val="0"/>
          <w:numId w:val="1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объяснять причины достижения (недостижения) результатов деятельности, давать оценку опыту, приобретённому в ходе прохождения программы курса, уметь находить позитивное в любой ситуации;</w:t>
      </w:r>
    </w:p>
    <w:p w:rsidR="00EC60C0" w:rsidRPr="00EC60C0" w:rsidRDefault="00EC60C0" w:rsidP="000B64ED">
      <w:pPr>
        <w:widowControl/>
        <w:numPr>
          <w:ilvl w:val="0"/>
          <w:numId w:val="1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уметь вносить коррективы в свою деятельность на основе новых обстоятельств, изменивши</w:t>
      </w:r>
      <w:r w:rsidRPr="00EC60C0">
        <w:rPr>
          <w:color w:val="000000"/>
          <w:sz w:val="24"/>
          <w:szCs w:val="24"/>
          <w:lang w:eastAsia="ru-RU"/>
        </w:rPr>
        <w:t>х</w:t>
      </w:r>
      <w:r w:rsidRPr="00EC60C0">
        <w:rPr>
          <w:color w:val="000000"/>
          <w:sz w:val="24"/>
          <w:szCs w:val="24"/>
          <w:lang w:eastAsia="ru-RU"/>
        </w:rPr>
        <w:t>ся ситуаций, установленных ошибок, возникших трудностей;</w:t>
      </w:r>
    </w:p>
    <w:p w:rsidR="00EC60C0" w:rsidRPr="00EC60C0" w:rsidRDefault="00EC60C0" w:rsidP="000B64ED">
      <w:pPr>
        <w:widowControl/>
        <w:numPr>
          <w:ilvl w:val="0"/>
          <w:numId w:val="1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различать, называть и управлять собственными эмоциями;</w:t>
      </w:r>
    </w:p>
    <w:p w:rsidR="00EC60C0" w:rsidRPr="00EC60C0" w:rsidRDefault="00EC60C0" w:rsidP="000B64ED">
      <w:pPr>
        <w:widowControl/>
        <w:numPr>
          <w:ilvl w:val="0"/>
          <w:numId w:val="1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0B64ED">
      <w:pPr>
        <w:widowControl/>
        <w:numPr>
          <w:ilvl w:val="0"/>
          <w:numId w:val="15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b/>
          <w:bCs/>
          <w:color w:val="000000"/>
          <w:sz w:val="24"/>
          <w:szCs w:val="24"/>
          <w:lang w:eastAsia="ru-RU"/>
        </w:rPr>
        <w:t>Предметные результаты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Предметные результаты освоения Программы основного общего образования представлены с уч</w:t>
      </w:r>
      <w:r w:rsidRPr="00EC60C0">
        <w:rPr>
          <w:color w:val="000000"/>
          <w:sz w:val="24"/>
          <w:szCs w:val="24"/>
          <w:lang w:eastAsia="ru-RU"/>
        </w:rPr>
        <w:t>ё</w:t>
      </w:r>
      <w:r w:rsidRPr="00EC60C0">
        <w:rPr>
          <w:color w:val="000000"/>
          <w:sz w:val="24"/>
          <w:szCs w:val="24"/>
          <w:lang w:eastAsia="ru-RU"/>
        </w:rPr>
        <w:t>том специфики содержания предметных областей, затрагиваемых в ходе профориентационной де</w:t>
      </w:r>
      <w:r w:rsidRPr="00EC60C0">
        <w:rPr>
          <w:color w:val="000000"/>
          <w:sz w:val="24"/>
          <w:szCs w:val="24"/>
          <w:lang w:eastAsia="ru-RU"/>
        </w:rPr>
        <w:t>я</w:t>
      </w:r>
      <w:r w:rsidRPr="00EC60C0">
        <w:rPr>
          <w:color w:val="000000"/>
          <w:sz w:val="24"/>
          <w:szCs w:val="24"/>
          <w:lang w:eastAsia="ru-RU"/>
        </w:rPr>
        <w:t>тельности школьников.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Русский язык: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0B64ED">
      <w:pPr>
        <w:widowControl/>
        <w:numPr>
          <w:ilvl w:val="0"/>
          <w:numId w:val="1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формирование умений речевого взаимодействия (в том числе, общения при помощи совр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</w:t>
      </w:r>
      <w:r w:rsidRPr="00EC60C0">
        <w:rPr>
          <w:color w:val="000000"/>
          <w:sz w:val="24"/>
          <w:szCs w:val="24"/>
          <w:lang w:eastAsia="ru-RU"/>
        </w:rPr>
        <w:t>т</w:t>
      </w:r>
      <w:r w:rsidRPr="00EC60C0">
        <w:rPr>
          <w:color w:val="000000"/>
          <w:sz w:val="24"/>
          <w:szCs w:val="24"/>
          <w:lang w:eastAsia="ru-RU"/>
        </w:rPr>
        <w:t>венной и научно-популярной литературы: монолог- описание, монолог-рассуждение, мон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лог-повествование;</w:t>
      </w:r>
    </w:p>
    <w:p w:rsidR="00EC60C0" w:rsidRPr="00EC60C0" w:rsidRDefault="00EC60C0" w:rsidP="000B64ED">
      <w:pPr>
        <w:widowControl/>
        <w:numPr>
          <w:ilvl w:val="0"/>
          <w:numId w:val="1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участие в диалоге разных видов: побуждение к действию, обмен мнениями, запрос информ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ции, сообщение информации;</w:t>
      </w:r>
    </w:p>
    <w:p w:rsidR="00EC60C0" w:rsidRPr="00EC60C0" w:rsidRDefault="00EC60C0" w:rsidP="000B64ED">
      <w:pPr>
        <w:widowControl/>
        <w:numPr>
          <w:ilvl w:val="0"/>
          <w:numId w:val="1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обсуждение и чёткая формулировка цели, плана совместной групповой деятельности;</w:t>
      </w:r>
    </w:p>
    <w:p w:rsidR="00EC60C0" w:rsidRPr="00EC60C0" w:rsidRDefault="00EC60C0" w:rsidP="000B64ED">
      <w:pPr>
        <w:widowControl/>
        <w:numPr>
          <w:ilvl w:val="0"/>
          <w:numId w:val="1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извлечение информации из различных источников, её осмысление и оперирование ею, св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бодное пользование лингвистическими словарями, справочной литературой, в том числе и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формационно-справочными системами в электронной форме;</w:t>
      </w:r>
    </w:p>
    <w:p w:rsidR="00EC60C0" w:rsidRPr="00EC60C0" w:rsidRDefault="00EC60C0" w:rsidP="000B64ED">
      <w:pPr>
        <w:widowControl/>
        <w:numPr>
          <w:ilvl w:val="0"/>
          <w:numId w:val="1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создание письменных текстов различных стилей с соблюдением норм построения текста: с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ответствие текста теме и основной мысли, цельность и относительная законченность;</w:t>
      </w:r>
    </w:p>
    <w:p w:rsidR="00EC60C0" w:rsidRPr="00EC60C0" w:rsidRDefault="00EC60C0" w:rsidP="000B64ED">
      <w:pPr>
        <w:widowControl/>
        <w:numPr>
          <w:ilvl w:val="0"/>
          <w:numId w:val="1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последовательность изложения (развёртывание содержания в зависимости от цели текста, т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па речи);</w:t>
      </w:r>
    </w:p>
    <w:p w:rsidR="00EC60C0" w:rsidRPr="00EC60C0" w:rsidRDefault="00EC60C0" w:rsidP="000B64ED">
      <w:pPr>
        <w:widowControl/>
        <w:numPr>
          <w:ilvl w:val="0"/>
          <w:numId w:val="16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правильность выделения абзацев в тексте, наличие грамматической связи предложений в те</w:t>
      </w:r>
      <w:r w:rsidRPr="00EC60C0">
        <w:rPr>
          <w:color w:val="000000"/>
          <w:sz w:val="24"/>
          <w:szCs w:val="24"/>
          <w:lang w:eastAsia="ru-RU"/>
        </w:rPr>
        <w:t>к</w:t>
      </w:r>
      <w:r w:rsidRPr="00EC60C0">
        <w:rPr>
          <w:color w:val="000000"/>
          <w:sz w:val="24"/>
          <w:szCs w:val="24"/>
          <w:lang w:eastAsia="ru-RU"/>
        </w:rPr>
        <w:t>сте, логичность.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Литература:</w:t>
      </w:r>
    </w:p>
    <w:p w:rsidR="00EC60C0" w:rsidRPr="00EC60C0" w:rsidRDefault="00EC60C0" w:rsidP="000B64ED">
      <w:pPr>
        <w:widowControl/>
        <w:numPr>
          <w:ilvl w:val="0"/>
          <w:numId w:val="1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</w:t>
      </w:r>
      <w:r w:rsidRPr="00EC60C0">
        <w:rPr>
          <w:color w:val="000000"/>
          <w:sz w:val="24"/>
          <w:szCs w:val="24"/>
          <w:lang w:eastAsia="ru-RU"/>
        </w:rPr>
        <w:t>ч</w:t>
      </w:r>
      <w:r w:rsidRPr="00EC60C0">
        <w:rPr>
          <w:color w:val="000000"/>
          <w:sz w:val="24"/>
          <w:szCs w:val="24"/>
          <w:lang w:eastAsia="ru-RU"/>
        </w:rPr>
        <w:t>ных фондах, Интернете для выполнения учебной задачи;</w:t>
      </w:r>
    </w:p>
    <w:p w:rsidR="00EC60C0" w:rsidRPr="00EC60C0" w:rsidRDefault="00EC60C0" w:rsidP="000B64ED">
      <w:pPr>
        <w:widowControl/>
        <w:numPr>
          <w:ilvl w:val="0"/>
          <w:numId w:val="1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применять ИКТ, соблюдать правила информационной безопасности. Иностранный язык:</w:t>
      </w:r>
    </w:p>
    <w:p w:rsidR="00EC60C0" w:rsidRPr="00EC60C0" w:rsidRDefault="00EC60C0" w:rsidP="000B64ED">
      <w:pPr>
        <w:widowControl/>
        <w:numPr>
          <w:ilvl w:val="0"/>
          <w:numId w:val="1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овладение основными видами речевой деятельности в рамках знакомства со спецификой с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временных профессий;</w:t>
      </w:r>
    </w:p>
    <w:p w:rsidR="00EC60C0" w:rsidRPr="00EC60C0" w:rsidRDefault="00EC60C0" w:rsidP="000B64ED">
      <w:pPr>
        <w:widowControl/>
        <w:numPr>
          <w:ilvl w:val="0"/>
          <w:numId w:val="1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приобретение опыта практической деятельности в жизни: соблюдать правила информацио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ной безопасности в ситуациях повседневной жизни и при работе в Интернете;</w:t>
      </w:r>
    </w:p>
    <w:p w:rsidR="00EC60C0" w:rsidRPr="00EC60C0" w:rsidRDefault="00EC60C0" w:rsidP="000B64ED">
      <w:pPr>
        <w:widowControl/>
        <w:numPr>
          <w:ilvl w:val="0"/>
          <w:numId w:val="17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использовать иноязычные словари и справочники, в том числе информационно- справочные системы в электронной форме.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Информатика:</w:t>
      </w:r>
    </w:p>
    <w:p w:rsidR="00EC60C0" w:rsidRPr="00EC60C0" w:rsidRDefault="00EC60C0" w:rsidP="000B64ED">
      <w:pPr>
        <w:widowControl/>
        <w:numPr>
          <w:ilvl w:val="0"/>
          <w:numId w:val="18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ческих задач;</w:t>
      </w:r>
    </w:p>
    <w:p w:rsidR="00EC60C0" w:rsidRPr="00EC60C0" w:rsidRDefault="00EC60C0" w:rsidP="000B64ED">
      <w:pPr>
        <w:widowControl/>
        <w:numPr>
          <w:ilvl w:val="0"/>
          <w:numId w:val="18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оперировать единицами измерения информационного объёма и скорости передачи данных;</w:t>
      </w:r>
    </w:p>
    <w:p w:rsidR="00EC60C0" w:rsidRPr="00EC60C0" w:rsidRDefault="00EC60C0" w:rsidP="000B64ED">
      <w:pPr>
        <w:widowControl/>
        <w:numPr>
          <w:ilvl w:val="0"/>
          <w:numId w:val="18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сформированность мотивации к продолжению изучения информатики как профильного предмета.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География:</w:t>
      </w:r>
    </w:p>
    <w:p w:rsidR="00EC60C0" w:rsidRPr="00EC60C0" w:rsidRDefault="00EC60C0" w:rsidP="000B64ED">
      <w:pPr>
        <w:widowControl/>
        <w:numPr>
          <w:ilvl w:val="0"/>
          <w:numId w:val="19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щей его среды на планете Земля, в решении современных практических задач своего нас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ленного пункта;</w:t>
      </w:r>
    </w:p>
    <w:p w:rsidR="00EC60C0" w:rsidRPr="00EC60C0" w:rsidRDefault="00EC60C0" w:rsidP="000B64ED">
      <w:pPr>
        <w:widowControl/>
        <w:numPr>
          <w:ilvl w:val="0"/>
          <w:numId w:val="19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устанавливать взаимосвязи между изученными природными, социальными и экон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мическими явлениями и процессами;</w:t>
      </w:r>
    </w:p>
    <w:p w:rsidR="00EC60C0" w:rsidRPr="00EC60C0" w:rsidRDefault="00EC60C0" w:rsidP="000B64ED">
      <w:pPr>
        <w:widowControl/>
        <w:numPr>
          <w:ilvl w:val="0"/>
          <w:numId w:val="19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использовать географические знания для описания существенных признаков разноо</w:t>
      </w:r>
      <w:r w:rsidRPr="00EC60C0">
        <w:rPr>
          <w:color w:val="000000"/>
          <w:sz w:val="24"/>
          <w:szCs w:val="24"/>
          <w:lang w:eastAsia="ru-RU"/>
        </w:rPr>
        <w:t>б</w:t>
      </w:r>
      <w:r w:rsidRPr="00EC60C0">
        <w:rPr>
          <w:color w:val="000000"/>
          <w:sz w:val="24"/>
          <w:szCs w:val="24"/>
          <w:lang w:eastAsia="ru-RU"/>
        </w:rPr>
        <w:t>разных явлений и процессов в повседневной жизни;</w:t>
      </w:r>
    </w:p>
    <w:p w:rsidR="00EC60C0" w:rsidRPr="00EC60C0" w:rsidRDefault="00EC60C0" w:rsidP="000B64ED">
      <w:pPr>
        <w:widowControl/>
        <w:numPr>
          <w:ilvl w:val="0"/>
          <w:numId w:val="19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сформированность мотивации к продолжению изучения географии как профильного предм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та на уровне среднего общего образования.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Физика:</w:t>
      </w:r>
    </w:p>
    <w:p w:rsidR="00EC60C0" w:rsidRPr="00EC60C0" w:rsidRDefault="00EC60C0" w:rsidP="000B64ED">
      <w:pPr>
        <w:widowControl/>
        <w:numPr>
          <w:ilvl w:val="0"/>
          <w:numId w:val="2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нения здоровья и соблюдения норм экологического поведения в окружающей среде;</w:t>
      </w:r>
    </w:p>
    <w:p w:rsidR="00EC60C0" w:rsidRPr="00EC60C0" w:rsidRDefault="00EC60C0" w:rsidP="000B64ED">
      <w:pPr>
        <w:widowControl/>
        <w:numPr>
          <w:ilvl w:val="0"/>
          <w:numId w:val="2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EC60C0" w:rsidRPr="00EC60C0" w:rsidRDefault="00EC60C0" w:rsidP="000B64ED">
      <w:pPr>
        <w:widowControl/>
        <w:numPr>
          <w:ilvl w:val="0"/>
          <w:numId w:val="2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щие рассматривать физико-техническую область знаний как сферу своей будущей профе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сиональной деятельности;</w:t>
      </w:r>
    </w:p>
    <w:p w:rsidR="00EC60C0" w:rsidRPr="00EC60C0" w:rsidRDefault="00EC60C0" w:rsidP="000B64ED">
      <w:pPr>
        <w:widowControl/>
        <w:numPr>
          <w:ilvl w:val="0"/>
          <w:numId w:val="20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сформированность мотивации к продолжению изучения физики как профильного предмета на уровне среднего общего образования.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Обществознание:</w:t>
      </w:r>
    </w:p>
    <w:p w:rsidR="00EC60C0" w:rsidRPr="00EC60C0" w:rsidRDefault="00EC60C0" w:rsidP="000B64ED">
      <w:pPr>
        <w:widowControl/>
        <w:numPr>
          <w:ilvl w:val="0"/>
          <w:numId w:val="21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рактерных чертах общества; содержании и значении социальных норм, регулирующих общ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ственные отношения, включая правовые нормы, регулирующие типичные для несовершенн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летнего и членов его семьи общественные отношения (в том числе нормы гражданского, тр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дового и семейного права, основы налогового законодательства); процессах и явлениях в эк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номической сфере (в области макро- и микроэкономики);</w:t>
      </w:r>
    </w:p>
    <w:p w:rsidR="00EC60C0" w:rsidRPr="00EC60C0" w:rsidRDefault="00EC60C0" w:rsidP="000B64ED">
      <w:pPr>
        <w:widowControl/>
        <w:numPr>
          <w:ilvl w:val="0"/>
          <w:numId w:val="21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умение приводить примеры (в том числе моделировать ситуации) деятельности людей, соц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ных отношений; ситуаций, регулируемых различными видами социальных норм;</w:t>
      </w:r>
    </w:p>
    <w:p w:rsidR="00EC60C0" w:rsidRPr="00EC60C0" w:rsidRDefault="00EC60C0" w:rsidP="000B64ED">
      <w:pPr>
        <w:widowControl/>
        <w:numPr>
          <w:ilvl w:val="0"/>
          <w:numId w:val="21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EC60C0" w:rsidRPr="00EC60C0" w:rsidRDefault="00EC60C0" w:rsidP="000B64ED">
      <w:pPr>
        <w:widowControl/>
        <w:numPr>
          <w:ilvl w:val="0"/>
          <w:numId w:val="21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нием правил информационной безопасности при работе в Интернете;</w:t>
      </w:r>
    </w:p>
    <w:p w:rsidR="00EC60C0" w:rsidRPr="00EC60C0" w:rsidRDefault="00EC60C0" w:rsidP="000B64ED">
      <w:pPr>
        <w:widowControl/>
        <w:numPr>
          <w:ilvl w:val="0"/>
          <w:numId w:val="21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приобретение опыта использования полученных знаний, включая основы финансовой гр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мотности, в практической (включая выполнение проектов индивидуально и в группе) де</w:t>
      </w:r>
      <w:r w:rsidRPr="00EC60C0">
        <w:rPr>
          <w:color w:val="000000"/>
          <w:sz w:val="24"/>
          <w:szCs w:val="24"/>
          <w:lang w:eastAsia="ru-RU"/>
        </w:rPr>
        <w:t>я</w:t>
      </w:r>
      <w:r w:rsidRPr="00EC60C0">
        <w:rPr>
          <w:color w:val="000000"/>
          <w:sz w:val="24"/>
          <w:szCs w:val="24"/>
          <w:lang w:eastAsia="ru-RU"/>
        </w:rPr>
        <w:t>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</w:t>
      </w:r>
      <w:r w:rsidRPr="00EC60C0">
        <w:rPr>
          <w:color w:val="000000"/>
          <w:sz w:val="24"/>
          <w:szCs w:val="24"/>
          <w:lang w:eastAsia="ru-RU"/>
        </w:rPr>
        <w:t>ж</w:t>
      </w:r>
      <w:r w:rsidRPr="00EC60C0">
        <w:rPr>
          <w:color w:val="000000"/>
          <w:sz w:val="24"/>
          <w:szCs w:val="24"/>
          <w:lang w:eastAsia="ru-RU"/>
        </w:rPr>
        <w:t>данских обязанностей; для анализа потребления домашнего хозяйства; для составления ли</w:t>
      </w:r>
      <w:r w:rsidRPr="00EC60C0">
        <w:rPr>
          <w:color w:val="000000"/>
          <w:sz w:val="24"/>
          <w:szCs w:val="24"/>
          <w:lang w:eastAsia="ru-RU"/>
        </w:rPr>
        <w:t>ч</w:t>
      </w:r>
      <w:r w:rsidRPr="00EC60C0">
        <w:rPr>
          <w:color w:val="000000"/>
          <w:sz w:val="24"/>
          <w:szCs w:val="24"/>
          <w:lang w:eastAsia="ru-RU"/>
        </w:rPr>
        <w:t>ного финансового плана; для выбора профессии и оценки собственных перспектив в профе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Биология:</w:t>
      </w:r>
    </w:p>
    <w:p w:rsidR="00EC60C0" w:rsidRPr="00EC60C0" w:rsidRDefault="00EC60C0" w:rsidP="000B64ED">
      <w:pPr>
        <w:widowControl/>
        <w:numPr>
          <w:ilvl w:val="0"/>
          <w:numId w:val="2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жений), критического анализа информации и оценки её достоверности;</w:t>
      </w:r>
    </w:p>
    <w:p w:rsidR="00EC60C0" w:rsidRPr="00EC60C0" w:rsidRDefault="00EC60C0" w:rsidP="000B64ED">
      <w:pPr>
        <w:widowControl/>
        <w:numPr>
          <w:ilvl w:val="0"/>
          <w:numId w:val="2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умение интегрировать биологические знания со знаниями других учебных предметов;</w:t>
      </w:r>
    </w:p>
    <w:p w:rsidR="00EC60C0" w:rsidRPr="00EC60C0" w:rsidRDefault="00EC60C0" w:rsidP="000B64ED">
      <w:pPr>
        <w:widowControl/>
        <w:numPr>
          <w:ilvl w:val="0"/>
          <w:numId w:val="22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</w:t>
      </w:r>
      <w:r w:rsidRPr="00EC60C0">
        <w:rPr>
          <w:color w:val="000000"/>
          <w:sz w:val="24"/>
          <w:szCs w:val="24"/>
          <w:lang w:eastAsia="ru-RU"/>
        </w:rPr>
        <w:t>б</w:t>
      </w:r>
      <w:r w:rsidRPr="00EC60C0">
        <w:rPr>
          <w:color w:val="000000"/>
          <w:sz w:val="24"/>
          <w:szCs w:val="24"/>
          <w:lang w:eastAsia="ru-RU"/>
        </w:rPr>
        <w:t>ласти биологии, медицины, экологии, ветеринарии, сельского хозяйства, пищевой промы</w:t>
      </w:r>
      <w:r w:rsidRPr="00EC60C0">
        <w:rPr>
          <w:color w:val="000000"/>
          <w:sz w:val="24"/>
          <w:szCs w:val="24"/>
          <w:lang w:eastAsia="ru-RU"/>
        </w:rPr>
        <w:t>ш</w:t>
      </w:r>
      <w:r w:rsidRPr="00EC60C0">
        <w:rPr>
          <w:color w:val="000000"/>
          <w:sz w:val="24"/>
          <w:szCs w:val="24"/>
          <w:lang w:eastAsia="ru-RU"/>
        </w:rPr>
        <w:t>ленности, психологии, искусства, спорта.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Изобразительное искусство:</w:t>
      </w:r>
    </w:p>
    <w:p w:rsidR="00EC60C0" w:rsidRPr="00EC60C0" w:rsidRDefault="00EC60C0" w:rsidP="000B64ED">
      <w:pPr>
        <w:widowControl/>
        <w:numPr>
          <w:ilvl w:val="0"/>
          <w:numId w:val="23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сформированность системы знаний о различных художественных материалах в изобраз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Основы безопасности жизнедеятельности:</w:t>
      </w:r>
    </w:p>
    <w:p w:rsidR="00EC60C0" w:rsidRPr="00EC60C0" w:rsidRDefault="00EC60C0" w:rsidP="000B64ED">
      <w:pPr>
        <w:widowControl/>
        <w:numPr>
          <w:ilvl w:val="0"/>
          <w:numId w:val="2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EC60C0" w:rsidRPr="00EC60C0" w:rsidRDefault="00EC60C0" w:rsidP="000B64ED">
      <w:pPr>
        <w:widowControl/>
        <w:numPr>
          <w:ilvl w:val="0"/>
          <w:numId w:val="24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овладение знаниями и умениями предупреждения опасных и чрезвычайных ситуаций во вр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0B64ED">
      <w:pPr>
        <w:widowControl/>
        <w:numPr>
          <w:ilvl w:val="0"/>
          <w:numId w:val="25"/>
        </w:numPr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b/>
          <w:bCs/>
          <w:color w:val="000000"/>
          <w:sz w:val="24"/>
          <w:szCs w:val="24"/>
          <w:lang w:eastAsia="ru-RU"/>
        </w:rPr>
        <w:t>Содержание курса по профориентации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Тема 1. Вводный урок «Моя Россия – мои горизонты» (обзор отраслей экономического развития РФ – счастье в труде)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дущем. Формирование представлений о развитии и достижениях страны в следующих сферах: мед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2. Тематический профориентационный урок «Открой своё будущее» (введение в профориент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цию)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6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«ХОЧУ» – ваши интересы;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«МОГУ» – ваши способности;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«БУДУ» – востребованность обучающегося на рынке труда в будущем.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7 классе: тематическое содержание занятия предполагает знакомство с различными професси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ности различных специалистов при достижении общего результата, решение проектных заданий с профориентационным компонентом, работа в школьных проектных командах для поиска и презе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тации проектных решений. Обучающимся предстоит предложить проектные решения по тематич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ским направлениями виртуального города профессий «Профиград»: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8 классе: занятие знакомит обучающихся с разнообразием направлений профессионального разв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ного образования (уровни образования). Актуализация процессов профессионального самоопред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соотнесении личных качеств и и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тересов с направлениями профессиональной деятельности.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9 классе: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</w:t>
      </w:r>
      <w:r w:rsidRPr="00EC60C0">
        <w:rPr>
          <w:color w:val="000000"/>
          <w:sz w:val="24"/>
          <w:szCs w:val="24"/>
          <w:lang w:eastAsia="ru-RU"/>
        </w:rPr>
        <w:t>к</w:t>
      </w:r>
      <w:r w:rsidRPr="00EC60C0">
        <w:rPr>
          <w:color w:val="000000"/>
          <w:sz w:val="24"/>
          <w:szCs w:val="24"/>
          <w:lang w:eastAsia="ru-RU"/>
        </w:rPr>
        <w:t>туализация представлений о возможных профессиональных направлениях для учащихся. Повыш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ние познавательного интереса к философии выбора и построению своей персональной карьерной траектории развития. В 10 классе: в ходе занятия обучающиеся получают информацию по следу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щим направлениям профессиональной деятельности: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естественно-научное направление;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инженерно-техническое направление;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‒ информационно-технологическое направление;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оборонно-спортивное направление;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производственно-технологическое направление;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социально-гуманитарное направление;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финансово-экономическое направление;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творческое направление.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Информирование обучающихся об особенностях рынка труда. «Проигрывание» вариантов выбора (альтернатив) профессии. Формирование представления о компетентностном профиле специалистов из разных направлений. Знакомство с инструментами и мероприятиями профессионального выбора.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11 классе: занятие направлен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риантов развития событий будет раскрыта и тема разнообразия выбора профессий в различных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фессиональных направлениях. Формирование представления о выборе, развитии и возможных изм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нениях в построении персонального карьерного пути. Формирование позитивного отношения и в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влеченности обучающихся в вопросы самоопределения. Овладение приемами 20 построения карье</w:t>
      </w:r>
      <w:r w:rsidRPr="00EC60C0">
        <w:rPr>
          <w:color w:val="000000"/>
          <w:sz w:val="24"/>
          <w:szCs w:val="24"/>
          <w:lang w:eastAsia="ru-RU"/>
        </w:rPr>
        <w:t>р</w:t>
      </w:r>
      <w:r w:rsidRPr="00EC60C0">
        <w:rPr>
          <w:color w:val="000000"/>
          <w:sz w:val="24"/>
          <w:szCs w:val="24"/>
          <w:lang w:eastAsia="ru-RU"/>
        </w:rPr>
        <w:t>ных траекторий развития. Актуализация знаний по выбору образовательной организации: организ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ции высшего образования (ВО,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3. Профориентационная диагностика № 1 «Мой профиль» и разбор результатов (1 час) Для обучающихся, не принимающих участие в проекте «Билет в будущее», доступна профориентацио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ная диагностика № 1 «Мой профиль».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Профориентационная диагностика обучающихся на интернет-платформе profmin.bvbinfo.ru (для н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зарегистрированных участников) позволяет определить требуемый объем профориентационной п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мощи и сформировать дальнейшую индивидуальную траекторию участия в программе профорие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тационной работы. Методика «Мой профиль» – диагностика интересов, которая позволяет рекоме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ном или групповом формате).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3. Профориентационная диагностика № 1 «Мои профсреды» и разбор результатов (1 час) Для обучающихся-участников проекта «Билет в будущее» доступна профориентационная диагностика № 1 «Мои профсреды» (обязательна для проведения). 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7 дальнейшую индив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дуальную траекторию участия в программе профориентационной работы.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Методика «Мои профсреды» – онлайн-диагностика профессиональных склонностей и направленн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писи готовой консультации (доступной участникам проекта «Билет в будущее» на интернет-платформе https://bvbinfo.ru/).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6-7 классе: обучающиеся знакомятся с системой общего образования РФ и понятием «дополн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тельное образование для школьников», обсуждают значение и возможности, которые дает образов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8-9 классе: обучающиеся знакомятся с понятием «профессиональное образование» и его уровн</w:t>
      </w:r>
      <w:r w:rsidRPr="00EC60C0">
        <w:rPr>
          <w:color w:val="000000"/>
          <w:sz w:val="24"/>
          <w:szCs w:val="24"/>
          <w:lang w:eastAsia="ru-RU"/>
        </w:rPr>
        <w:t>я</w:t>
      </w:r>
      <w:r w:rsidRPr="00EC60C0">
        <w:rPr>
          <w:color w:val="000000"/>
          <w:sz w:val="24"/>
          <w:szCs w:val="24"/>
          <w:lang w:eastAsia="ru-RU"/>
        </w:rPr>
        <w:t>ми, учатся соотносить профессии и уровень образования, который требуется для их освоения, узн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ют об условиях поступления, длительности обучения, результатах образования в учреждениях сре</w:t>
      </w:r>
      <w:r w:rsidRPr="00EC60C0">
        <w:rPr>
          <w:color w:val="000000"/>
          <w:sz w:val="24"/>
          <w:szCs w:val="24"/>
          <w:lang w:eastAsia="ru-RU"/>
        </w:rPr>
        <w:t>д</w:t>
      </w:r>
      <w:r w:rsidRPr="00EC60C0">
        <w:rPr>
          <w:color w:val="000000"/>
          <w:sz w:val="24"/>
          <w:szCs w:val="24"/>
          <w:lang w:eastAsia="ru-RU"/>
        </w:rPr>
        <w:t>него и высшего профессионального образования.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10-11 классе: обучающиеся знакомятся с основными этапами подбора профессионального образ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вания.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5. Профориентационное занятие «Пробую профессию в сфере науки и образования» (модел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рующая онлайн-проба на платформе проекта «Билет в будущее» по профессии учителя, приуроче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ная к Году педагога и наставника)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дач с помощью цифровых интерактивных технологий (приложений-симуляторов на платформе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екта «Билет в будущее»: https://bvbinfo.ru/). Формирование представлений о компетенциях и особе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</w:t>
      </w:r>
      <w:r w:rsidRPr="00EC60C0">
        <w:rPr>
          <w:color w:val="000000"/>
          <w:sz w:val="24"/>
          <w:szCs w:val="24"/>
          <w:lang w:eastAsia="ru-RU"/>
        </w:rPr>
        <w:t>м</w:t>
      </w:r>
      <w:r w:rsidRPr="00EC60C0">
        <w:rPr>
          <w:color w:val="000000"/>
          <w:sz w:val="24"/>
          <w:szCs w:val="24"/>
          <w:lang w:eastAsia="ru-RU"/>
        </w:rPr>
        <w:t>ках которой обучающимся необходимо пройти последовательность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6. Профориентационное занятие «Россия в деле» (часть 1) (на выбор: импортозамещение, ави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строение, судовождение, судостроение, лесная промышленность)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Для обучающихся, не принимающих участие в проекте «Билет в будущее», рекомендуется Про</w:t>
      </w:r>
      <w:r w:rsidRPr="00EC60C0">
        <w:rPr>
          <w:color w:val="000000"/>
          <w:sz w:val="24"/>
          <w:szCs w:val="24"/>
          <w:lang w:eastAsia="ru-RU"/>
        </w:rPr>
        <w:t>ф</w:t>
      </w:r>
      <w:r w:rsidRPr="00EC60C0">
        <w:rPr>
          <w:color w:val="000000"/>
          <w:sz w:val="24"/>
          <w:szCs w:val="24"/>
          <w:lang w:eastAsia="ru-RU"/>
        </w:rPr>
        <w:t>ориентационное занятие «Россия в деле» (часть 1).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Просвещение обучающихся и формирование познавательного интереса к выбору профессий в с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временной экономике нашей страны. Демонстрация перечня технологических ниш, в котором ро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Тема 6. Профориентационная диагностика № 2 «Мои ориентиры» и разбор результатов (1 час) Для обучающихся-участников проекта «Билет в будущее» доступна профориентационная диагностика № 2 «Мои ориентиры» (обязательна для проведения).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Профориентационная диагностика обучающихся на интернет-платформе https://bvbinfo.ru/ (для зар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ентационной работы.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ров в сфере самоопределения обучающихся и уровня готовности к профессиональному самоопред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лению. Версия 6-7 классов включает только диагностику готовности к профессиональному самоо</w:t>
      </w:r>
      <w:r w:rsidRPr="00EC60C0">
        <w:rPr>
          <w:color w:val="000000"/>
          <w:sz w:val="24"/>
          <w:szCs w:val="24"/>
          <w:lang w:eastAsia="ru-RU"/>
        </w:rPr>
        <w:t>п</w:t>
      </w:r>
      <w:r w:rsidRPr="00EC60C0">
        <w:rPr>
          <w:color w:val="000000"/>
          <w:sz w:val="24"/>
          <w:szCs w:val="24"/>
          <w:lang w:eastAsia="ru-RU"/>
        </w:rPr>
        <w:t>ределению и не включает диагностику ценностных ориентиров. По итогам диагностики рекоменд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ется проведение консультации по полученным результатам (в индивидуальном или групповом фо</w:t>
      </w:r>
      <w:r w:rsidRPr="00EC60C0">
        <w:rPr>
          <w:color w:val="000000"/>
          <w:sz w:val="24"/>
          <w:szCs w:val="24"/>
          <w:lang w:eastAsia="ru-RU"/>
        </w:rPr>
        <w:t>р</w:t>
      </w:r>
      <w:r w:rsidRPr="00EC60C0">
        <w:rPr>
          <w:color w:val="000000"/>
          <w:sz w:val="24"/>
          <w:szCs w:val="24"/>
          <w:lang w:eastAsia="ru-RU"/>
        </w:rPr>
        <w:t>мате). Возможно проведение консультации с помощью видеозаписи готовой консультации (досту</w:t>
      </w:r>
      <w:r w:rsidRPr="00EC60C0">
        <w:rPr>
          <w:color w:val="000000"/>
          <w:sz w:val="24"/>
          <w:szCs w:val="24"/>
          <w:lang w:eastAsia="ru-RU"/>
        </w:rPr>
        <w:t>п</w:t>
      </w:r>
      <w:r w:rsidRPr="00EC60C0">
        <w:rPr>
          <w:color w:val="000000"/>
          <w:sz w:val="24"/>
          <w:szCs w:val="24"/>
          <w:lang w:eastAsia="ru-RU"/>
        </w:rPr>
        <w:t>ной участникам проекта «Билет в будущее» на интернет-платформе </w:t>
      </w:r>
      <w:r w:rsidRPr="00EC60C0">
        <w:rPr>
          <w:color w:val="000000"/>
          <w:sz w:val="24"/>
          <w:szCs w:val="24"/>
          <w:u w:val="single"/>
          <w:lang w:eastAsia="ru-RU"/>
        </w:rPr>
        <w:t>https://bvbinfo.ru/</w:t>
      </w:r>
      <w:r w:rsidRPr="00EC60C0">
        <w:rPr>
          <w:color w:val="000000"/>
          <w:sz w:val="24"/>
          <w:szCs w:val="24"/>
          <w:lang w:eastAsia="ru-RU"/>
        </w:rPr>
        <w:t>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формированности о достижениях и перспективах развития промышленности, направленное на р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шение важнейших задач развития общества и страны. Информирование о профессиях и совреме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ном рынке труда в области промышленности и смежных отраслей.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8. Профориентационное занятие «Пробую профессию в сфере промышленности» (модел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рующая онлайн-проба на платформе проекта «Билет в будущее» по профессиям на выбор: мета</w:t>
      </w:r>
      <w:r w:rsidRPr="00EC60C0">
        <w:rPr>
          <w:color w:val="000000"/>
          <w:sz w:val="24"/>
          <w:szCs w:val="24"/>
          <w:lang w:eastAsia="ru-RU"/>
        </w:rPr>
        <w:t>л</w:t>
      </w:r>
      <w:r w:rsidRPr="00EC60C0">
        <w:rPr>
          <w:color w:val="000000"/>
          <w:sz w:val="24"/>
          <w:szCs w:val="24"/>
          <w:lang w:eastAsia="ru-RU"/>
        </w:rPr>
        <w:t>лург, специалист по аддитивным технологиям и др.)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дач с помощью цифровых интерактивных технологий (приложений-симуляторов на платформе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екта «Билет в будущее»: https://bvbinfo.ru/). Формирование представлений о компетенциях и особе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</w:t>
      </w:r>
      <w:r w:rsidRPr="00EC60C0">
        <w:rPr>
          <w:color w:val="000000"/>
          <w:sz w:val="24"/>
          <w:szCs w:val="24"/>
          <w:lang w:eastAsia="ru-RU"/>
        </w:rPr>
        <w:t>б</w:t>
      </w:r>
      <w:r w:rsidRPr="00EC60C0">
        <w:rPr>
          <w:color w:val="000000"/>
          <w:sz w:val="24"/>
          <w:szCs w:val="24"/>
          <w:lang w:eastAsia="ru-RU"/>
        </w:rPr>
        <w:t>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9. Профориентационное занятие «Россия цифровая: узнаю достижения страны в области ци</w:t>
      </w:r>
      <w:r w:rsidRPr="00EC60C0">
        <w:rPr>
          <w:color w:val="000000"/>
          <w:sz w:val="24"/>
          <w:szCs w:val="24"/>
          <w:lang w:eastAsia="ru-RU"/>
        </w:rPr>
        <w:t>ф</w:t>
      </w:r>
      <w:r w:rsidRPr="00EC60C0">
        <w:rPr>
          <w:color w:val="000000"/>
          <w:sz w:val="24"/>
          <w:szCs w:val="24"/>
          <w:lang w:eastAsia="ru-RU"/>
        </w:rPr>
        <w:t>ровых технологий» (информационные технологии, искусственный интеллект, робототехника)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 xml:space="preserve">стами в области сквозных цифровых технологий. Повышение информированности о достижениях и </w:t>
      </w:r>
      <w:r w:rsidRPr="00EC60C0">
        <w:rPr>
          <w:color w:val="000000"/>
          <w:sz w:val="24"/>
          <w:szCs w:val="24"/>
          <w:lang w:eastAsia="ru-RU"/>
        </w:rPr>
        <w:lastRenderedPageBreak/>
        <w:t>перспективах развития цифровизации, направленной на решение важнейших задач развития общес</w:t>
      </w:r>
      <w:r w:rsidRPr="00EC60C0">
        <w:rPr>
          <w:color w:val="000000"/>
          <w:sz w:val="24"/>
          <w:szCs w:val="24"/>
          <w:lang w:eastAsia="ru-RU"/>
        </w:rPr>
        <w:t>т</w:t>
      </w:r>
      <w:r w:rsidRPr="00EC60C0">
        <w:rPr>
          <w:color w:val="000000"/>
          <w:sz w:val="24"/>
          <w:szCs w:val="24"/>
          <w:lang w:eastAsia="ru-RU"/>
        </w:rPr>
        <w:t>ва и страны. Информирование о профессиях и современном рынке труда в области цифровой экон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мики и смежных отраслей.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10. Профориентационное занятие «Пробую профессию в области цифровых технологий» (м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делирующая онлайн-проба на платформе проекта «Билет в будущее» по профессиям на выбор: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граммист, робототехник и др.)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дач с помощью цифровых интерактивных технологий (приложений-симуляторов на платформе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екта «Билет в будущее»: https://bvbinfo.ru/). Формирование представлений о компетенциях и особе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щимся необходимо пройти последовательность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 ‒ Завершающий этап (закрепление полученных знаний, пол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11. Профориентационное занятие «Россия в деле» (часть 2) (на выбор: медицина, реабилит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ция, генетика)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Для обучающихся, не принимающих участие в проекте «Билет в будущее», рекомендуется Про</w:t>
      </w:r>
      <w:r w:rsidRPr="00EC60C0">
        <w:rPr>
          <w:color w:val="000000"/>
          <w:sz w:val="24"/>
          <w:szCs w:val="24"/>
          <w:lang w:eastAsia="ru-RU"/>
        </w:rPr>
        <w:t>ф</w:t>
      </w:r>
      <w:r w:rsidRPr="00EC60C0">
        <w:rPr>
          <w:color w:val="000000"/>
          <w:sz w:val="24"/>
          <w:szCs w:val="24"/>
          <w:lang w:eastAsia="ru-RU"/>
        </w:rPr>
        <w:t>ориентационное занятие «Россия в деле» (часть 2, 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Просвещение обучающихся и формирование познавательного интереса к выбору профессий в с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временной экономике нашей страны. Демонстрация перечня технологических ниш, в котором ро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11. Профориентационная диагностика № 3 «Мои таланты» и разбор результатов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Для обучающихся-участников проекта «Билет в будущее» доступна профориентационная диагн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стика № 3 «Мои таланты» (обязательна для проведения).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ля, родителя, тьютора для предотвращения случаев, когда у ученика возникают сложности с пла</w:t>
      </w:r>
      <w:r w:rsidRPr="00EC60C0">
        <w:rPr>
          <w:color w:val="000000"/>
          <w:sz w:val="24"/>
          <w:szCs w:val="24"/>
          <w:lang w:eastAsia="ru-RU"/>
        </w:rPr>
        <w:t>т</w:t>
      </w:r>
      <w:r w:rsidRPr="00EC60C0">
        <w:rPr>
          <w:color w:val="000000"/>
          <w:sz w:val="24"/>
          <w:szCs w:val="24"/>
          <w:lang w:eastAsia="ru-RU"/>
        </w:rPr>
        <w:t>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lastRenderedPageBreak/>
        <w:t>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пускается использование мобильных устройств.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ниях и перспективах развития инженерного дела, направленного на решение важнейших задач ра</w:t>
      </w:r>
      <w:r w:rsidRPr="00EC60C0">
        <w:rPr>
          <w:color w:val="000000"/>
          <w:sz w:val="24"/>
          <w:szCs w:val="24"/>
          <w:lang w:eastAsia="ru-RU"/>
        </w:rPr>
        <w:t>з</w:t>
      </w:r>
      <w:r w:rsidRPr="00EC60C0">
        <w:rPr>
          <w:color w:val="000000"/>
          <w:sz w:val="24"/>
          <w:szCs w:val="24"/>
          <w:lang w:eastAsia="ru-RU"/>
        </w:rPr>
        <w:t>вития общества и страны. Информирование о профессиях и современном рынке труда в области и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женерной деятельности и смежных отраслей.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дач с помощью цифровых интерактивных технологий (приложений-симуляторов на платформе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екта «Билет в будущее»: https://bvbinfo.ru/). Формирование представлений о компетенциях и особе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фессии в этих службах)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6-7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</w:t>
      </w:r>
      <w:r w:rsidRPr="00EC60C0">
        <w:rPr>
          <w:color w:val="000000"/>
          <w:sz w:val="24"/>
          <w:szCs w:val="24"/>
          <w:lang w:eastAsia="ru-RU"/>
        </w:rPr>
        <w:t>ж</w:t>
      </w:r>
      <w:r w:rsidRPr="00EC60C0">
        <w:rPr>
          <w:color w:val="000000"/>
          <w:sz w:val="24"/>
          <w:szCs w:val="24"/>
          <w:lang w:eastAsia="ru-RU"/>
        </w:rPr>
        <w:t>бы: наличие рисков для жизни и здоровья, льгот при поступлении в учебные заведения, возможн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стей предоставления служебного жилья и др.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В 8-9 классе: обучающиеся актуализируют знания об основных функциях и обязанностях государс</w:t>
      </w:r>
      <w:r w:rsidRPr="00EC60C0">
        <w:rPr>
          <w:color w:val="000000"/>
          <w:sz w:val="24"/>
          <w:szCs w:val="24"/>
          <w:lang w:eastAsia="ru-RU"/>
        </w:rPr>
        <w:t>т</w:t>
      </w:r>
      <w:r w:rsidRPr="00EC60C0">
        <w:rPr>
          <w:color w:val="000000"/>
          <w:sz w:val="24"/>
          <w:szCs w:val="24"/>
          <w:lang w:eastAsia="ru-RU"/>
        </w:rPr>
        <w:t>ва в отношении своих граждан, а также о государственных органах, которые ответственны за реал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зацию этих функций; знакомятся с понятием «правоохранительные органы» и с основными профе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сиями в сфере, соотнося различные ведомства с занятыми в них сотрудниками; актуализируют зн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ния о возможностях и ограничениях работы в госструктурах, в частности, об особенностях работы в правоохранительных органах.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В 10-11 классе: обучающиеся актуализируют знания об основных функциях и обязанностях госуда</w:t>
      </w:r>
      <w:r w:rsidRPr="00EC60C0">
        <w:rPr>
          <w:color w:val="000000"/>
          <w:sz w:val="24"/>
          <w:szCs w:val="24"/>
          <w:lang w:eastAsia="ru-RU"/>
        </w:rPr>
        <w:t>р</w:t>
      </w:r>
      <w:r w:rsidRPr="00EC60C0">
        <w:rPr>
          <w:color w:val="000000"/>
          <w:sz w:val="24"/>
          <w:szCs w:val="24"/>
          <w:lang w:eastAsia="ru-RU"/>
        </w:rPr>
        <w:t>ства в отношении своих граждан, а также о государственных органах, которые ответственны за ре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лизацию этих функций; обучающиеся узнают об основных рабочих задачах гражданских государс</w:t>
      </w:r>
      <w:r w:rsidRPr="00EC60C0">
        <w:rPr>
          <w:color w:val="000000"/>
          <w:sz w:val="24"/>
          <w:szCs w:val="24"/>
          <w:lang w:eastAsia="ru-RU"/>
        </w:rPr>
        <w:t>т</w:t>
      </w:r>
      <w:r w:rsidRPr="00EC60C0">
        <w:rPr>
          <w:color w:val="000000"/>
          <w:sz w:val="24"/>
          <w:szCs w:val="24"/>
          <w:lang w:eastAsia="ru-RU"/>
        </w:rPr>
        <w:t>венных служащих в различных органах государственного управления, узнают о релевантном обр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зовании для управленческих позиций в госструктурах и особенностях трудоустройства в органы г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сударственного управления; актуализируют знания о возможностях и ограничениях работы в гос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дарственных структурах.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дач с помощью цифровых интерактивных технологий (приложений-симуляторов на платформе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екта «Билет в будущее»: https://bvbinfo.ru/). Формирование представлений о компетенциях и особе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чающимся необходимо пройти последовательность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16. Профориентационное занятие-рефлексия «Моё будущее – моя страна»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ние карьерной траектории развития. Развитие проектного мышления, рефлексивного сознания об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17. Профориентационное занятие «Россия плодородная: узнаю о достижениях агропромы</w:t>
      </w:r>
      <w:r w:rsidRPr="00EC60C0">
        <w:rPr>
          <w:color w:val="000000"/>
          <w:sz w:val="24"/>
          <w:szCs w:val="24"/>
          <w:lang w:eastAsia="ru-RU"/>
        </w:rPr>
        <w:t>ш</w:t>
      </w:r>
      <w:r w:rsidRPr="00EC60C0">
        <w:rPr>
          <w:color w:val="000000"/>
          <w:sz w:val="24"/>
          <w:szCs w:val="24"/>
          <w:lang w:eastAsia="ru-RU"/>
        </w:rPr>
        <w:t>ленного комплекса страны» (агропромышленный комплекс)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вышение информированности о достижениях и перспективах развития АПК, направленного на р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шение важнейших задач развития общества и страны. Информирование о профессиях и совреме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ном рынке труда в области экономики сельского хозяйства и смежных отраслей.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18. Профориентационное занятие «Пробую профессию в аграрной сфере» (моделирующая о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лайн-проба на платформе проекта «Билет в будущее» по профессиям на выбор: агроном, зоотехник и др.)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 xml:space="preserve">щихся. Знакомство с ключевыми отраслевыми направлениями экономики Российской Федерации и </w:t>
      </w:r>
      <w:r w:rsidRPr="00EC60C0">
        <w:rPr>
          <w:color w:val="000000"/>
          <w:sz w:val="24"/>
          <w:szCs w:val="24"/>
          <w:lang w:eastAsia="ru-RU"/>
        </w:rPr>
        <w:lastRenderedPageBreak/>
        <w:t>решение онлайн-проб (моделирующая профессиональная проба) как практико-ориентированных 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дач с помощью цифровых интерактивных технологий (приложений-симуляторов на платформе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екта «Билет в будущее»: https://bvbinfo.ru/). Формирование представлений о компетенциях и особе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ностях профессий, необходимых для осуществления конкретной профессиональной деятельности.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по профессии в аграрной сфере, в рамках которой обучающимся необх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димо пройти последовательность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19. Профориентационное занятие «Россия здоровая: узнаю достижения страны в области м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дицины и здравоохранения» (сфера здравоохранения, фармацевтика и биотехнологии)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циалистами в области современной медицины и смежных технологий. Повышение информирова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ности о достижениях и перспективах развития здравоохранения, направленного на решение ва</w:t>
      </w:r>
      <w:r w:rsidRPr="00EC60C0">
        <w:rPr>
          <w:color w:val="000000"/>
          <w:sz w:val="24"/>
          <w:szCs w:val="24"/>
          <w:lang w:eastAsia="ru-RU"/>
        </w:rPr>
        <w:t>ж</w:t>
      </w:r>
      <w:r w:rsidRPr="00EC60C0">
        <w:rPr>
          <w:color w:val="000000"/>
          <w:sz w:val="24"/>
          <w:szCs w:val="24"/>
          <w:lang w:eastAsia="ru-RU"/>
        </w:rPr>
        <w:t>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ны, биотехнолог и др.)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дач с помощью цифровых интерактивных технологий (приложений-симуляторов на платформе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екта «Билет в будущее»: https://bvbinfo.ru/). Формирование представлений о компетенциях и особе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димо пройти последовательность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21. Профориентационное занятие «Россия добрая: узнаю о профессиях на благо общества» (сфера социального развития, туризма и гостеприимства)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ризму, организатор благотворительных мероприятий и др.)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дач с помощью цифровых интерактивных технологий (приложений-симуляторов на платформе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екта «Билет в будущее»: https://bvbinfo.ru/). Формирование представлений о компетенциях и особе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23. Профориентационное занятие «Россия креативная: узнаю творческие профессии» (сфера культуры и искусства)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менном рынке труда в данной области и смежных отраслей.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дач с помощью цифровых интерактивных технологий (приложений-симуляторов на платформе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екта «Билет в будущее»: https://bvbinfo.ru/). Формирование представлений о компетенциях и особе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димо пройти последовательность этапов: 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25. Профориентационное занятие «Один день в профессии» (часть 1) (учитель, актер, эколог)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Формирование познавательного интереса у обучающихся к вопросам профессионального самоопр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деления на основе видеосюжетов с известными для молодежи медийными личностями – популя</w:t>
      </w:r>
      <w:r w:rsidRPr="00EC60C0">
        <w:rPr>
          <w:color w:val="000000"/>
          <w:sz w:val="24"/>
          <w:szCs w:val="24"/>
          <w:lang w:eastAsia="ru-RU"/>
        </w:rPr>
        <w:t>р</w:t>
      </w:r>
      <w:r w:rsidRPr="00EC60C0">
        <w:rPr>
          <w:color w:val="000000"/>
          <w:sz w:val="24"/>
          <w:szCs w:val="24"/>
          <w:lang w:eastAsia="ru-RU"/>
        </w:rPr>
        <w:t>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26. Профориентационное занятие «Один день в профессии» (часть 2) (пожарный, ветеринар, повар)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Формирование познавательного интереса у обучающихся к вопросам профессионального самоопр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деления на основе видеосюжетов с известными для молодежи медийными личностями – популя</w:t>
      </w:r>
      <w:r w:rsidRPr="00EC60C0">
        <w:rPr>
          <w:color w:val="000000"/>
          <w:sz w:val="24"/>
          <w:szCs w:val="24"/>
          <w:lang w:eastAsia="ru-RU"/>
        </w:rPr>
        <w:t>р</w:t>
      </w:r>
      <w:r w:rsidRPr="00EC60C0">
        <w:rPr>
          <w:color w:val="000000"/>
          <w:sz w:val="24"/>
          <w:szCs w:val="24"/>
          <w:lang w:eastAsia="ru-RU"/>
        </w:rPr>
        <w:t>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27. Профориентационный сериал проекта «Билет в будущее» (часть 1)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</w:t>
      </w:r>
      <w:r w:rsidRPr="00EC60C0">
        <w:rPr>
          <w:color w:val="000000"/>
          <w:sz w:val="24"/>
          <w:szCs w:val="24"/>
          <w:lang w:eastAsia="ru-RU"/>
        </w:rPr>
        <w:t>ч</w:t>
      </w:r>
      <w:r w:rsidRPr="00EC60C0">
        <w:rPr>
          <w:color w:val="000000"/>
          <w:sz w:val="24"/>
          <w:szCs w:val="24"/>
          <w:lang w:eastAsia="ru-RU"/>
        </w:rPr>
        <w:t>ной историей труда и успеха героев сериала, мотивация и практическая значимость на основе жи</w:t>
      </w:r>
      <w:r w:rsidRPr="00EC60C0">
        <w:rPr>
          <w:color w:val="000000"/>
          <w:sz w:val="24"/>
          <w:szCs w:val="24"/>
          <w:lang w:eastAsia="ru-RU"/>
        </w:rPr>
        <w:t>з</w:t>
      </w:r>
      <w:r w:rsidRPr="00EC60C0">
        <w:rPr>
          <w:color w:val="000000"/>
          <w:sz w:val="24"/>
          <w:szCs w:val="24"/>
          <w:lang w:eastAsia="ru-RU"/>
        </w:rPr>
        <w:t>ненных историй. Каждая серия знакомит с представителями разных сфер: медицина, IT, медиа, би</w:t>
      </w:r>
      <w:r w:rsidRPr="00EC60C0">
        <w:rPr>
          <w:color w:val="000000"/>
          <w:sz w:val="24"/>
          <w:szCs w:val="24"/>
          <w:lang w:eastAsia="ru-RU"/>
        </w:rPr>
        <w:t>з</w:t>
      </w:r>
      <w:r w:rsidRPr="00EC60C0">
        <w:rPr>
          <w:color w:val="000000"/>
          <w:sz w:val="24"/>
          <w:szCs w:val="24"/>
          <w:lang w:eastAsia="ru-RU"/>
        </w:rPr>
        <w:t>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1 серия: начальник конструкторского отдела компании «ОДК-Авиадвигатели», владелец семейной фермы «Российские альпаки», шеф-повар ресторана «Peshi».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3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рии нейронаук Курчатовского комплекса НБИКС-природоподобных технологий (НИЦ «Курчато</w:t>
      </w:r>
      <w:r w:rsidRPr="00EC60C0">
        <w:rPr>
          <w:color w:val="000000"/>
          <w:sz w:val="24"/>
          <w:szCs w:val="24"/>
          <w:lang w:eastAsia="ru-RU"/>
        </w:rPr>
        <w:t>в</w:t>
      </w:r>
      <w:r w:rsidRPr="00EC60C0">
        <w:rPr>
          <w:color w:val="000000"/>
          <w:sz w:val="24"/>
          <w:szCs w:val="24"/>
          <w:lang w:eastAsia="ru-RU"/>
        </w:rPr>
        <w:t>ский институт»).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4 серия: мастер участка компании «ОДК-Авиадвигатели», скульптор, руководитель Курчатовского комплекса синхротронно-нейтринных исследований (НИЦ «Курчатовский институт»).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28. Профориентационный сериал проекта «Билет в будущее» (часть 2)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комендовано к просмотру и обсуждению 5-8 серии (на выбор), посвященные следующим професс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ям: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5 серия: сварщик, методист в Музее оптики, врач ЛФК и спортивной медицины, реабилитолог.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6 серия: врач-педиатр Псковской областной инфекционной больницы, основательница концепт-стора «Палаты», основатель дома-музея «Этнодом».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7 серия: сыровар на семейном предприятии, оператор ЧПУ в компании «Лобаев Армс», учитель ф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зики, замдиректора школы «Экотех +».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29. Профориентационное занятие «Пробую профессию в инженерной сфере» (моделирующая онлайн-проба на платформе проекта «Билет в будущее»)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Темы 29-33 – серия профориентационных занятий в формате марафона по профессиональным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</w:t>
      </w:r>
      <w:r w:rsidRPr="00EC60C0">
        <w:rPr>
          <w:color w:val="000000"/>
          <w:sz w:val="24"/>
          <w:szCs w:val="24"/>
          <w:lang w:eastAsia="ru-RU"/>
        </w:rPr>
        <w:t>у</w:t>
      </w:r>
      <w:r w:rsidRPr="00EC60C0">
        <w:rPr>
          <w:color w:val="000000"/>
          <w:sz w:val="24"/>
          <w:szCs w:val="24"/>
          <w:lang w:eastAsia="ru-RU"/>
        </w:rPr>
        <w:t>жение обучающихся в практико-ориентированную среду и знакомство с решением профессионал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ных задач специалистов из различных профессиональных сред. Профессиональная проба по профе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сии в сфере инженерного дела (инженерии), в рамках которой обучающимся необходимо пройти п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следовательность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30. Профориентационное занятие «Пробую профессию в цифровой сфере» (моделирующая о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лайн-проба на платформе проекта «Билет в будущее»)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31. Профориентационное занятие «Пробую профессию в сфере промышленности» (модел</w:t>
      </w:r>
      <w:r w:rsidRPr="00EC60C0">
        <w:rPr>
          <w:color w:val="000000"/>
          <w:sz w:val="24"/>
          <w:szCs w:val="24"/>
          <w:lang w:eastAsia="ru-RU"/>
        </w:rPr>
        <w:t>и</w:t>
      </w:r>
      <w:r w:rsidRPr="00EC60C0">
        <w:rPr>
          <w:color w:val="000000"/>
          <w:sz w:val="24"/>
          <w:szCs w:val="24"/>
          <w:lang w:eastAsia="ru-RU"/>
        </w:rPr>
        <w:t>рующая онлайн-проба на платформе проекта «Билет в будущее»)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</w:t>
      </w:r>
      <w:r w:rsidRPr="00EC60C0">
        <w:rPr>
          <w:color w:val="000000"/>
          <w:sz w:val="24"/>
          <w:szCs w:val="24"/>
          <w:lang w:eastAsia="ru-RU"/>
        </w:rPr>
        <w:t>ю</w:t>
      </w:r>
      <w:r w:rsidRPr="00EC60C0">
        <w:rPr>
          <w:color w:val="000000"/>
          <w:sz w:val="24"/>
          <w:szCs w:val="24"/>
          <w:lang w:eastAsia="ru-RU"/>
        </w:rPr>
        <w:t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</w:t>
      </w:r>
      <w:r w:rsidRPr="00EC60C0">
        <w:rPr>
          <w:color w:val="000000"/>
          <w:sz w:val="24"/>
          <w:szCs w:val="24"/>
          <w:lang w:eastAsia="ru-RU"/>
        </w:rPr>
        <w:t>а</w:t>
      </w:r>
      <w:r w:rsidRPr="00EC60C0">
        <w:rPr>
          <w:color w:val="000000"/>
          <w:sz w:val="24"/>
          <w:szCs w:val="24"/>
          <w:lang w:eastAsia="ru-RU"/>
        </w:rPr>
        <w:t>дач с помощью цифровых интерактивных технологий (приложений-симуляторов на платформе пр</w:t>
      </w:r>
      <w:r w:rsidRPr="00EC60C0">
        <w:rPr>
          <w:color w:val="000000"/>
          <w:sz w:val="24"/>
          <w:szCs w:val="24"/>
          <w:lang w:eastAsia="ru-RU"/>
        </w:rPr>
        <w:t>о</w:t>
      </w:r>
      <w:r w:rsidRPr="00EC60C0">
        <w:rPr>
          <w:color w:val="000000"/>
          <w:sz w:val="24"/>
          <w:szCs w:val="24"/>
          <w:lang w:eastAsia="ru-RU"/>
        </w:rPr>
        <w:t>екта «Билет в будущее»: https://bvbinfo.ru/). Формирование представлений о компетенциях и особе</w:t>
      </w:r>
      <w:r w:rsidRPr="00EC60C0">
        <w:rPr>
          <w:color w:val="000000"/>
          <w:sz w:val="24"/>
          <w:szCs w:val="24"/>
          <w:lang w:eastAsia="ru-RU"/>
        </w:rPr>
        <w:t>н</w:t>
      </w:r>
      <w:r w:rsidRPr="00EC60C0">
        <w:rPr>
          <w:color w:val="000000"/>
          <w:sz w:val="24"/>
          <w:szCs w:val="24"/>
          <w:lang w:eastAsia="ru-RU"/>
        </w:rPr>
        <w:t>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lastRenderedPageBreak/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32. Профориентационное занятие «Пробую профессию в сфере медицины» (моделирующая онлайн-проба на платформе проекта «Билет в будущее»)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33. Профориентационное занятие «Пробую профессию в креативной сфере» (моделирующая онлайн-проба на платформе проекта «Билет в будущее») (1 час)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</w:t>
      </w:r>
      <w:r w:rsidRPr="00EC60C0">
        <w:rPr>
          <w:color w:val="000000"/>
          <w:sz w:val="24"/>
          <w:szCs w:val="24"/>
          <w:lang w:eastAsia="ru-RU"/>
        </w:rPr>
        <w:t>с</w:t>
      </w:r>
      <w:r w:rsidRPr="00EC60C0">
        <w:rPr>
          <w:color w:val="000000"/>
          <w:sz w:val="24"/>
          <w:szCs w:val="24"/>
          <w:lang w:eastAsia="ru-RU"/>
        </w:rPr>
        <w:t>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ность этапов: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Тема 34. Профориентационное занятие «Моё будущее – Моя страна» (1 час)</w:t>
      </w:r>
    </w:p>
    <w:p w:rsid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  <w:r w:rsidRPr="00EC60C0">
        <w:rPr>
          <w:color w:val="000000"/>
          <w:sz w:val="24"/>
          <w:szCs w:val="24"/>
          <w:lang w:eastAsia="ru-RU"/>
        </w:rPr>
        <w:t>Подведение итогов занятий по профориентации с учетом приобретенного опыта по профессионал</w:t>
      </w:r>
      <w:r w:rsidRPr="00EC60C0">
        <w:rPr>
          <w:color w:val="000000"/>
          <w:sz w:val="24"/>
          <w:szCs w:val="24"/>
          <w:lang w:eastAsia="ru-RU"/>
        </w:rPr>
        <w:t>ь</w:t>
      </w:r>
      <w:r w:rsidRPr="00EC60C0">
        <w:rPr>
          <w:color w:val="000000"/>
          <w:sz w:val="24"/>
          <w:szCs w:val="24"/>
          <w:lang w:eastAsia="ru-RU"/>
        </w:rPr>
        <w:t>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</w:t>
      </w:r>
      <w:r w:rsidRPr="00EC60C0">
        <w:rPr>
          <w:color w:val="000000"/>
          <w:sz w:val="24"/>
          <w:szCs w:val="24"/>
          <w:lang w:eastAsia="ru-RU"/>
        </w:rPr>
        <w:t>е</w:t>
      </w:r>
      <w:r w:rsidRPr="00EC60C0">
        <w:rPr>
          <w:color w:val="000000"/>
          <w:sz w:val="24"/>
          <w:szCs w:val="24"/>
          <w:lang w:eastAsia="ru-RU"/>
        </w:rPr>
        <w:t>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color w:val="000000"/>
          <w:sz w:val="24"/>
          <w:szCs w:val="24"/>
          <w:lang w:eastAsia="ru-RU"/>
        </w:rPr>
      </w:pPr>
      <w:r w:rsidRPr="00EC60C0">
        <w:rPr>
          <w:b/>
          <w:bCs/>
          <w:color w:val="000000"/>
          <w:sz w:val="24"/>
          <w:szCs w:val="24"/>
          <w:lang w:eastAsia="ru-RU"/>
        </w:rPr>
        <w:t>Календарно-тематическое планирование по программе курса внеурочной деятельности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center"/>
        <w:rPr>
          <w:color w:val="000000"/>
          <w:sz w:val="24"/>
          <w:szCs w:val="24"/>
          <w:lang w:eastAsia="ru-RU"/>
        </w:rPr>
      </w:pPr>
      <w:r w:rsidRPr="00EC60C0">
        <w:rPr>
          <w:b/>
          <w:bCs/>
          <w:color w:val="000000"/>
          <w:sz w:val="24"/>
          <w:szCs w:val="24"/>
          <w:lang w:eastAsia="ru-RU"/>
        </w:rPr>
        <w:t>«Россия — мои горизонты» 2023/2024 уч. год</w:t>
      </w:r>
    </w:p>
    <w:p w:rsidR="00EC60C0" w:rsidRPr="00EC60C0" w:rsidRDefault="00EC60C0" w:rsidP="00EC60C0">
      <w:pPr>
        <w:widowControl/>
        <w:shd w:val="clear" w:color="auto" w:fill="FFFFFF"/>
        <w:spacing w:after="120"/>
        <w:jc w:val="both"/>
        <w:rPr>
          <w:color w:val="000000"/>
          <w:sz w:val="24"/>
          <w:szCs w:val="24"/>
          <w:lang w:eastAsia="ru-RU"/>
        </w:rPr>
      </w:pPr>
    </w:p>
    <w:tbl>
      <w:tblPr>
        <w:tblW w:w="97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945"/>
        <w:gridCol w:w="1302"/>
        <w:gridCol w:w="3256"/>
        <w:gridCol w:w="2979"/>
        <w:gridCol w:w="1286"/>
      </w:tblGrid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Классы - участники Профм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нимума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(не зарегистрированные в проекте «Билет в будущее»)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Классы - участники Про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ф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минимума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(зарегистрированные в проекте «Билет в буд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у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щее»)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часов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7 сентября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1. Вводный урок «Моя Россия — мои горизонты»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14 сентя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2. Тематический профориентационный урок «Открой своё будущее»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(введение в профориентацию)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3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21 сентя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3. Профориентационная диагностика № 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«Мой профиль» и разбор р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зультатов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3. Профориентацио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ная диагностика № 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«Мои профсреды» и разбор результатов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4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28 сентя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4. Профориентационное занятие «Система образов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ния России»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5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5 октября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5.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сфере науки и образования»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 по профессии учителя, приуроченная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к Году педагога и наставника)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6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12 октября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6. Профориентационное занятие «Россия в деле»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(часть 1)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(на выбор: импортозамещ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ние, авиастроение,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судовождение, судостроение, лесная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lastRenderedPageBreak/>
              <w:t>промышленность)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lastRenderedPageBreak/>
              <w:t>Тема 6. Профориентацио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ная диагностика № 2 «Мои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ориентиры» и разбор р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зультатов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19 октября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7. Профориентационное занятие «Россия промы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ш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ленная: узнаю достижения страны в сфере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промышленности и производства»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(тяжелая промышленность, добыча и переработка сырья)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8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26 октября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8.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сфере промышленности»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 по профессиям на выбор: металлург,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специалист по аддитивным технологиям и др.)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9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 ноября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9. Профориентационное занятие «Россия цифровая: узнаю достижения страны в области цифровых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технологий»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(информационные технологии, искусственный интеллект, робототехника)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9 ноября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10.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области цифровых технологий»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 по профессиям на выбор: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программист, робототехник и др.)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16 ноября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11. Профориентацио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ное занятие «Россия в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деле» (часть 2)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(на выбор: медицина, реаб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литация, генетика)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11. Профориентац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онная диагностика № 3 «Мои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таланты» и разбор резул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ь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татов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23 ноября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12. Профориентационное занятие «Россия инжене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ная: узнаю достижения страны в области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инженерного дела»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(машиностроение, транспорт, строительство)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30 ноября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13.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инженерной сфере»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 по профессиям на выбор: инженерконс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т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lastRenderedPageBreak/>
              <w:t>руктор, электромонтер и др.)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7 декабря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14. Профориентационное занятие «Государственное управление и общественная безопасность»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(федеральная государственная, военная и правоохран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тельная службы, особенности работы и профессии в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этих службах)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14 декабря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15.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сфере управления и безопасности»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 по профессиям на выбор: специалист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по кибербезопасности, юрист и др.)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4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21 декабря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16. Профориентационное занятие-рефлексия «Моё будущее — моя страна»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01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11 января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17. Профориентационное занятие «Россия плодоро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д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ная: узнаю о достижениях агропромышленного комплекса страны»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(агропромышленный комплекс)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343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18 января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18.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аграрной сфере»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 по профессиям на выбор: агроном,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зоотехник и др.)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13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25 января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19. Профориентационное занятие «Россия здоровая: узнаю достижения страны в области медицины и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здравоохранения»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(сфера здравоохранения, фармацевтика и биотехнологии)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60C0" w:rsidRPr="00EC60C0" w:rsidTr="00EC60C0">
        <w:trPr>
          <w:trHeight w:val="1331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 февраля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20.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области медицины»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 по профессиям на выбор: врач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телемедицины, биотехнолог и др.)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947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8 февраля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21. Профориентационное занятие «Россия добрая: узнаю о профессиях на благо общества»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(сфера социального развития, туризма и гостеприимства)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153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15 февраля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22.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на благо общества»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 по профессиям на выбор: менеджер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по туризму, организатор благотворительных мероприятий и др.)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113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22 февраля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23. Профориентационное занятие «Россия креати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в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ная: узнаю творческие профессии»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(сфера культуры и искусства)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1643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29 февраля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24. Профориентационное занятие «Пробую творч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скую профессию»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 по профессиям на выбор: дизайнер,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продюсер и др.)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947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7 марта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25. Профориентационное занятие «Один день в пр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фессии» (часть 1)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(учитель, актер, эколог)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947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14 марта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26. Профориентационное занятие «Один день в пр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о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фессии» (часть 2)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(пожарный, ветеринар, повар)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624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21 марта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27. Профориентационный сериал проекта «Билет в будущее» (часть 1)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636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28 марта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28. Профориентационный сериал проекта «Билет в будущее» (часть 2)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95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4 апреля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29.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инженерной сфере»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101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11 апреля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30.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цифровой сфере»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101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18 апреля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31.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сфере промышленности»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101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25 апреля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32.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сфере медицины»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1019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 мая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33. Профориентационное занятие «Пробую профе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сию в креативной сфере»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и</w:t>
            </w:r>
            <w:r w:rsidRPr="00EC60C0">
              <w:rPr>
                <w:color w:val="000000"/>
                <w:sz w:val="24"/>
                <w:szCs w:val="24"/>
                <w:lang w:eastAsia="ru-RU"/>
              </w:rPr>
              <w:t>лет в будущее»)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60C0" w:rsidRPr="00EC60C0" w:rsidTr="00EC60C0">
        <w:trPr>
          <w:trHeight w:val="636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16 мая</w:t>
            </w:r>
          </w:p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6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Тема 34. Профориентационное занятие «Моё будущее — моя страна»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C60C0" w:rsidRPr="00EC60C0" w:rsidRDefault="00EC60C0" w:rsidP="00EC60C0">
            <w:pPr>
              <w:widowControl/>
              <w:spacing w:after="12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EC60C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C60C0" w:rsidRPr="00EC60C0" w:rsidRDefault="00EC60C0" w:rsidP="00EC60C0">
      <w:pPr>
        <w:widowControl/>
        <w:shd w:val="clear" w:color="auto" w:fill="FFFFFF"/>
        <w:spacing w:after="120"/>
        <w:rPr>
          <w:rFonts w:ascii="Arial" w:hAnsi="Arial" w:cs="Arial"/>
          <w:color w:val="000000"/>
          <w:sz w:val="17"/>
          <w:szCs w:val="17"/>
          <w:lang w:eastAsia="ru-RU"/>
        </w:rPr>
      </w:pPr>
    </w:p>
    <w:p w:rsidR="00026232" w:rsidRDefault="00026232">
      <w:pPr>
        <w:spacing w:before="72" w:line="321" w:lineRule="exact"/>
        <w:ind w:left="4560" w:right="158"/>
        <w:jc w:val="center"/>
        <w:rPr>
          <w:b/>
          <w:bCs/>
          <w:sz w:val="28"/>
          <w:szCs w:val="28"/>
        </w:rPr>
      </w:pPr>
    </w:p>
    <w:p w:rsidR="00026232" w:rsidRDefault="00026232">
      <w:pPr>
        <w:pStyle w:val="af4"/>
        <w:rPr>
          <w:sz w:val="30"/>
        </w:rPr>
      </w:pPr>
    </w:p>
    <w:p w:rsidR="00026232" w:rsidRDefault="00026232">
      <w:pPr>
        <w:pStyle w:val="af4"/>
        <w:rPr>
          <w:sz w:val="30"/>
        </w:rPr>
      </w:pPr>
    </w:p>
    <w:p w:rsidR="00026232" w:rsidRDefault="00026232">
      <w:pPr>
        <w:pStyle w:val="af4"/>
        <w:rPr>
          <w:sz w:val="30"/>
        </w:rPr>
      </w:pPr>
    </w:p>
    <w:p w:rsidR="00026232" w:rsidRDefault="00026232">
      <w:pPr>
        <w:pStyle w:val="af4"/>
        <w:rPr>
          <w:sz w:val="30"/>
        </w:rPr>
      </w:pPr>
    </w:p>
    <w:p w:rsidR="00026232" w:rsidRDefault="00026232">
      <w:pPr>
        <w:pStyle w:val="af4"/>
        <w:rPr>
          <w:sz w:val="30"/>
        </w:rPr>
      </w:pPr>
    </w:p>
    <w:p w:rsidR="00026232" w:rsidRDefault="00026232">
      <w:pPr>
        <w:pStyle w:val="af4"/>
        <w:rPr>
          <w:sz w:val="30"/>
        </w:rPr>
      </w:pPr>
    </w:p>
    <w:p w:rsidR="00026232" w:rsidRDefault="00026232">
      <w:pPr>
        <w:pStyle w:val="af4"/>
        <w:spacing w:before="2"/>
        <w:rPr>
          <w:sz w:val="30"/>
        </w:rPr>
      </w:pPr>
    </w:p>
    <w:p w:rsidR="00026232" w:rsidRDefault="00026232">
      <w:pPr>
        <w:pStyle w:val="af4"/>
        <w:rPr>
          <w:b/>
          <w:sz w:val="30"/>
        </w:rPr>
      </w:pPr>
    </w:p>
    <w:p w:rsidR="00026232" w:rsidRDefault="00026232">
      <w:pPr>
        <w:pStyle w:val="af4"/>
        <w:rPr>
          <w:b/>
          <w:sz w:val="30"/>
        </w:rPr>
      </w:pPr>
    </w:p>
    <w:p w:rsidR="00026232" w:rsidRDefault="00026232">
      <w:pPr>
        <w:pStyle w:val="af4"/>
        <w:rPr>
          <w:b/>
          <w:sz w:val="30"/>
        </w:rPr>
      </w:pPr>
    </w:p>
    <w:p w:rsidR="00026232" w:rsidRDefault="00026232">
      <w:pPr>
        <w:pStyle w:val="af4"/>
        <w:rPr>
          <w:b/>
          <w:sz w:val="30"/>
        </w:rPr>
      </w:pPr>
    </w:p>
    <w:p w:rsidR="00026232" w:rsidRDefault="00026232">
      <w:pPr>
        <w:pStyle w:val="af4"/>
        <w:rPr>
          <w:b/>
          <w:sz w:val="30"/>
        </w:rPr>
      </w:pPr>
    </w:p>
    <w:p w:rsidR="00026232" w:rsidRDefault="00026232" w:rsidP="00EC60C0">
      <w:pPr>
        <w:pStyle w:val="af4"/>
        <w:rPr>
          <w:b/>
          <w:sz w:val="30"/>
        </w:rPr>
      </w:pPr>
    </w:p>
    <w:sectPr w:rsidR="00026232" w:rsidSect="00EC60C0">
      <w:pgSz w:w="11910" w:h="16840"/>
      <w:pgMar w:top="1040" w:right="460" w:bottom="1380" w:left="1020" w:header="0" w:footer="734" w:gutter="0"/>
      <w:pgNumType w:start="2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4ED" w:rsidRDefault="000B64ED">
      <w:r>
        <w:separator/>
      </w:r>
    </w:p>
  </w:endnote>
  <w:endnote w:type="continuationSeparator" w:id="1">
    <w:p w:rsidR="000B64ED" w:rsidRDefault="000B6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4ED" w:rsidRDefault="000B64ED">
      <w:r>
        <w:separator/>
      </w:r>
    </w:p>
  </w:footnote>
  <w:footnote w:type="continuationSeparator" w:id="1">
    <w:p w:rsidR="000B64ED" w:rsidRDefault="000B64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2CDD"/>
    <w:multiLevelType w:val="multilevel"/>
    <w:tmpl w:val="CC382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D10D3"/>
    <w:multiLevelType w:val="multilevel"/>
    <w:tmpl w:val="2DBA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E5DCE"/>
    <w:multiLevelType w:val="multilevel"/>
    <w:tmpl w:val="CB122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CA6C1E"/>
    <w:multiLevelType w:val="multilevel"/>
    <w:tmpl w:val="2174B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984393"/>
    <w:multiLevelType w:val="multilevel"/>
    <w:tmpl w:val="1D6E7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817B8D"/>
    <w:multiLevelType w:val="multilevel"/>
    <w:tmpl w:val="50E8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006C6A"/>
    <w:multiLevelType w:val="multilevel"/>
    <w:tmpl w:val="E916A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8F446A"/>
    <w:multiLevelType w:val="multilevel"/>
    <w:tmpl w:val="B2482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9A0033"/>
    <w:multiLevelType w:val="multilevel"/>
    <w:tmpl w:val="94E6C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232664"/>
    <w:multiLevelType w:val="multilevel"/>
    <w:tmpl w:val="2ABE3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21398E"/>
    <w:multiLevelType w:val="multilevel"/>
    <w:tmpl w:val="6BFAA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2F60AC"/>
    <w:multiLevelType w:val="multilevel"/>
    <w:tmpl w:val="FC7E1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D24466"/>
    <w:multiLevelType w:val="multilevel"/>
    <w:tmpl w:val="6D863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B659D7"/>
    <w:multiLevelType w:val="multilevel"/>
    <w:tmpl w:val="B422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2B1677"/>
    <w:multiLevelType w:val="multilevel"/>
    <w:tmpl w:val="0964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AA6906"/>
    <w:multiLevelType w:val="multilevel"/>
    <w:tmpl w:val="B26C5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4067EC"/>
    <w:multiLevelType w:val="multilevel"/>
    <w:tmpl w:val="2DA4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907FA"/>
    <w:multiLevelType w:val="multilevel"/>
    <w:tmpl w:val="81E23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1669B7"/>
    <w:multiLevelType w:val="multilevel"/>
    <w:tmpl w:val="A2F2B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167417"/>
    <w:multiLevelType w:val="multilevel"/>
    <w:tmpl w:val="EF0A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505BEC"/>
    <w:multiLevelType w:val="multilevel"/>
    <w:tmpl w:val="4B66F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543146"/>
    <w:multiLevelType w:val="multilevel"/>
    <w:tmpl w:val="0994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C95EC0"/>
    <w:multiLevelType w:val="multilevel"/>
    <w:tmpl w:val="61CE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235D42"/>
    <w:multiLevelType w:val="multilevel"/>
    <w:tmpl w:val="FD8C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1F375E"/>
    <w:multiLevelType w:val="multilevel"/>
    <w:tmpl w:val="A51ED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1"/>
  </w:num>
  <w:num w:numId="4">
    <w:abstractNumId w:val="5"/>
  </w:num>
  <w:num w:numId="5">
    <w:abstractNumId w:val="22"/>
  </w:num>
  <w:num w:numId="6">
    <w:abstractNumId w:val="4"/>
  </w:num>
  <w:num w:numId="7">
    <w:abstractNumId w:val="1"/>
  </w:num>
  <w:num w:numId="8">
    <w:abstractNumId w:val="20"/>
  </w:num>
  <w:num w:numId="9">
    <w:abstractNumId w:val="19"/>
  </w:num>
  <w:num w:numId="10">
    <w:abstractNumId w:val="14"/>
  </w:num>
  <w:num w:numId="11">
    <w:abstractNumId w:val="12"/>
  </w:num>
  <w:num w:numId="12">
    <w:abstractNumId w:val="6"/>
  </w:num>
  <w:num w:numId="13">
    <w:abstractNumId w:val="0"/>
  </w:num>
  <w:num w:numId="14">
    <w:abstractNumId w:val="16"/>
  </w:num>
  <w:num w:numId="15">
    <w:abstractNumId w:val="17"/>
  </w:num>
  <w:num w:numId="16">
    <w:abstractNumId w:val="24"/>
  </w:num>
  <w:num w:numId="17">
    <w:abstractNumId w:val="11"/>
  </w:num>
  <w:num w:numId="18">
    <w:abstractNumId w:val="8"/>
  </w:num>
  <w:num w:numId="19">
    <w:abstractNumId w:val="18"/>
  </w:num>
  <w:num w:numId="20">
    <w:abstractNumId w:val="13"/>
  </w:num>
  <w:num w:numId="21">
    <w:abstractNumId w:val="10"/>
  </w:num>
  <w:num w:numId="22">
    <w:abstractNumId w:val="23"/>
  </w:num>
  <w:num w:numId="23">
    <w:abstractNumId w:val="9"/>
  </w:num>
  <w:num w:numId="24">
    <w:abstractNumId w:val="15"/>
  </w:num>
  <w:num w:numId="25">
    <w:abstractNumId w:val="2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26232"/>
    <w:rsid w:val="00026232"/>
    <w:rsid w:val="000B64ED"/>
    <w:rsid w:val="003D6D37"/>
    <w:rsid w:val="00C444A0"/>
    <w:rsid w:val="00EC6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623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02623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262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2623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262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02623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262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2623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262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02623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2623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02623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262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0262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2623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02623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262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2623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26232"/>
  </w:style>
  <w:style w:type="paragraph" w:styleId="a4">
    <w:name w:val="Title"/>
    <w:basedOn w:val="a"/>
    <w:next w:val="a"/>
    <w:link w:val="a5"/>
    <w:uiPriority w:val="10"/>
    <w:qFormat/>
    <w:rsid w:val="0002623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2623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26232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262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262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2623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262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2623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2623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026232"/>
  </w:style>
  <w:style w:type="paragraph" w:customStyle="1" w:styleId="Footer">
    <w:name w:val="Footer"/>
    <w:basedOn w:val="a"/>
    <w:link w:val="CaptionChar"/>
    <w:uiPriority w:val="99"/>
    <w:unhideWhenUsed/>
    <w:rsid w:val="0002623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02623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262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26232"/>
  </w:style>
  <w:style w:type="table" w:styleId="aa">
    <w:name w:val="Table Grid"/>
    <w:basedOn w:val="a1"/>
    <w:uiPriority w:val="59"/>
    <w:rsid w:val="000262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262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2623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2623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262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262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262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262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262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262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262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262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262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262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2623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262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262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262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262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262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262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2623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2623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2623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2623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2623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2623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2623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2623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2623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2623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026232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26232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026232"/>
    <w:rPr>
      <w:sz w:val="18"/>
    </w:rPr>
  </w:style>
  <w:style w:type="character" w:styleId="ae">
    <w:name w:val="footnote reference"/>
    <w:basedOn w:val="a0"/>
    <w:uiPriority w:val="99"/>
    <w:unhideWhenUsed/>
    <w:rsid w:val="0002623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26232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026232"/>
    <w:rPr>
      <w:sz w:val="20"/>
    </w:rPr>
  </w:style>
  <w:style w:type="character" w:styleId="af1">
    <w:name w:val="endnote reference"/>
    <w:basedOn w:val="a0"/>
    <w:uiPriority w:val="99"/>
    <w:semiHidden/>
    <w:unhideWhenUsed/>
    <w:rsid w:val="00026232"/>
    <w:rPr>
      <w:vertAlign w:val="superscript"/>
    </w:rPr>
  </w:style>
  <w:style w:type="paragraph" w:styleId="21">
    <w:name w:val="toc 2"/>
    <w:basedOn w:val="a"/>
    <w:next w:val="a"/>
    <w:uiPriority w:val="39"/>
    <w:unhideWhenUsed/>
    <w:rsid w:val="000262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262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262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262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262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262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262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26232"/>
    <w:pPr>
      <w:spacing w:after="57"/>
      <w:ind w:left="2268"/>
    </w:pPr>
  </w:style>
  <w:style w:type="paragraph" w:styleId="af2">
    <w:name w:val="TOC Heading"/>
    <w:uiPriority w:val="39"/>
    <w:unhideWhenUsed/>
    <w:rsid w:val="00026232"/>
  </w:style>
  <w:style w:type="paragraph" w:styleId="af3">
    <w:name w:val="table of figures"/>
    <w:basedOn w:val="a"/>
    <w:next w:val="a"/>
    <w:uiPriority w:val="99"/>
    <w:unhideWhenUsed/>
    <w:rsid w:val="00026232"/>
  </w:style>
  <w:style w:type="table" w:customStyle="1" w:styleId="TableNormal">
    <w:name w:val="Table Normal"/>
    <w:uiPriority w:val="2"/>
    <w:semiHidden/>
    <w:unhideWhenUsed/>
    <w:qFormat/>
    <w:rsid w:val="000262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">
    <w:name w:val="toc 1"/>
    <w:basedOn w:val="a"/>
    <w:uiPriority w:val="1"/>
    <w:qFormat/>
    <w:rsid w:val="00026232"/>
    <w:pPr>
      <w:ind w:left="112" w:hanging="3"/>
      <w:jc w:val="both"/>
    </w:pPr>
    <w:rPr>
      <w:sz w:val="24"/>
      <w:szCs w:val="24"/>
    </w:rPr>
  </w:style>
  <w:style w:type="paragraph" w:styleId="af4">
    <w:name w:val="Body Text"/>
    <w:basedOn w:val="a"/>
    <w:uiPriority w:val="1"/>
    <w:qFormat/>
    <w:rsid w:val="00026232"/>
    <w:rPr>
      <w:sz w:val="28"/>
      <w:szCs w:val="28"/>
    </w:rPr>
  </w:style>
  <w:style w:type="paragraph" w:customStyle="1" w:styleId="Heading1">
    <w:name w:val="Heading 1"/>
    <w:basedOn w:val="a"/>
    <w:link w:val="Heading1Char"/>
    <w:uiPriority w:val="1"/>
    <w:qFormat/>
    <w:rsid w:val="00026232"/>
    <w:pPr>
      <w:ind w:left="112" w:firstLine="708"/>
      <w:jc w:val="both"/>
      <w:outlineLvl w:val="1"/>
    </w:pPr>
    <w:rPr>
      <w:b/>
      <w:bCs/>
      <w:sz w:val="28"/>
      <w:szCs w:val="28"/>
    </w:rPr>
  </w:style>
  <w:style w:type="paragraph" w:styleId="af5">
    <w:name w:val="List Paragraph"/>
    <w:basedOn w:val="a"/>
    <w:uiPriority w:val="1"/>
    <w:qFormat/>
    <w:rsid w:val="00026232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26232"/>
    <w:pPr>
      <w:ind w:left="113"/>
    </w:pPr>
  </w:style>
  <w:style w:type="paragraph" w:styleId="af6">
    <w:name w:val="Balloon Text"/>
    <w:basedOn w:val="a"/>
    <w:link w:val="af7"/>
    <w:uiPriority w:val="99"/>
    <w:semiHidden/>
    <w:unhideWhenUsed/>
    <w:rsid w:val="00C444A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444A0"/>
    <w:rPr>
      <w:rFonts w:ascii="Tahoma" w:eastAsia="Times New Roman" w:hAnsi="Tahoma" w:cs="Tahoma"/>
      <w:sz w:val="16"/>
      <w:szCs w:val="16"/>
      <w:lang w:val="ru-RU"/>
    </w:rPr>
  </w:style>
  <w:style w:type="paragraph" w:styleId="af8">
    <w:name w:val="Normal (Web)"/>
    <w:basedOn w:val="a"/>
    <w:uiPriority w:val="99"/>
    <w:unhideWhenUsed/>
    <w:rsid w:val="00EC60C0"/>
    <w:pPr>
      <w:widowControl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4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9287</Words>
  <Characters>52937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1</cp:lastModifiedBy>
  <cp:revision>2</cp:revision>
  <dcterms:created xsi:type="dcterms:W3CDTF">2023-11-06T13:07:00Z</dcterms:created>
  <dcterms:modified xsi:type="dcterms:W3CDTF">2023-11-06T13:07:00Z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2023-10-26T00:00:00Z</vt:filetime>
  </property>
</Properties>
</file>