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CF" w:rsidRPr="003F2AB3" w:rsidRDefault="003903CF" w:rsidP="003903CF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3F2AB3">
        <w:rPr>
          <w:rFonts w:ascii="Times New Roman" w:eastAsia="Times New Roman" w:hAnsi="Times New Roman"/>
          <w:sz w:val="24"/>
          <w:szCs w:val="24"/>
        </w:rPr>
        <w:t>Утверждаю:</w:t>
      </w:r>
    </w:p>
    <w:p w:rsidR="003903CF" w:rsidRPr="003F2AB3" w:rsidRDefault="00A37BDB" w:rsidP="003903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186690</wp:posOffset>
            </wp:positionV>
            <wp:extent cx="1832610" cy="1676400"/>
            <wp:effectExtent l="19050" t="0" r="0" b="0"/>
            <wp:wrapNone/>
            <wp:docPr id="1" name="Рисунок 1" descr="C:\Users\Администратор\Desktop\ечать новая 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03CF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3903CF" w:rsidRPr="003F2AB3">
        <w:rPr>
          <w:rFonts w:ascii="Times New Roman" w:eastAsia="Times New Roman" w:hAnsi="Times New Roman"/>
          <w:sz w:val="24"/>
          <w:szCs w:val="24"/>
        </w:rPr>
        <w:t xml:space="preserve">Директор ( МАОУ «Ждановская </w:t>
      </w:r>
      <w:r w:rsidR="003903CF">
        <w:rPr>
          <w:rFonts w:ascii="Times New Roman" w:eastAsia="Times New Roman" w:hAnsi="Times New Roman"/>
          <w:sz w:val="24"/>
          <w:szCs w:val="24"/>
        </w:rPr>
        <w:t xml:space="preserve"> </w:t>
      </w:r>
      <w:r w:rsidR="003903CF" w:rsidRPr="003F2AB3">
        <w:rPr>
          <w:rFonts w:ascii="Times New Roman" w:eastAsia="Times New Roman" w:hAnsi="Times New Roman"/>
          <w:sz w:val="24"/>
          <w:szCs w:val="24"/>
        </w:rPr>
        <w:t>СОШ имени Задирова П.И.)</w:t>
      </w:r>
    </w:p>
    <w:p w:rsidR="003903CF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</w:p>
    <w:p w:rsidR="003903CF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 w:rsidRPr="003F2AB3">
        <w:rPr>
          <w:rFonts w:ascii="Times New Roman" w:eastAsia="Times New Roman" w:hAnsi="Times New Roman"/>
          <w:sz w:val="24"/>
          <w:szCs w:val="24"/>
        </w:rPr>
        <w:t>________________</w:t>
      </w: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 w:rsidRPr="003F2AB3">
        <w:rPr>
          <w:rFonts w:ascii="Times New Roman" w:eastAsia="Times New Roman" w:hAnsi="Times New Roman"/>
          <w:sz w:val="24"/>
          <w:szCs w:val="24"/>
        </w:rPr>
        <w:t>Е.Ф. Терлеева</w:t>
      </w: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Приказ № О -141</w:t>
      </w:r>
    </w:p>
    <w:p w:rsidR="003903CF" w:rsidRPr="003F2AB3" w:rsidRDefault="003903CF" w:rsidP="003903CF">
      <w:pPr>
        <w:spacing w:after="0" w:line="240" w:lineRule="auto"/>
        <w:ind w:firstLine="5670"/>
        <w:jc w:val="right"/>
        <w:rPr>
          <w:rFonts w:ascii="Times New Roman" w:eastAsia="Times New Roman" w:hAnsi="Times New Roman"/>
          <w:sz w:val="24"/>
          <w:szCs w:val="24"/>
        </w:rPr>
      </w:pPr>
      <w:r w:rsidRPr="003F2AB3">
        <w:rPr>
          <w:rFonts w:ascii="Times New Roman" w:eastAsia="Times New Roman" w:hAnsi="Times New Roman"/>
          <w:sz w:val="24"/>
          <w:szCs w:val="24"/>
        </w:rPr>
        <w:t xml:space="preserve">от </w:t>
      </w:r>
      <w:r w:rsidRPr="003F2AB3">
        <w:rPr>
          <w:rFonts w:ascii="Times New Roman" w:eastAsia="Times New Roman" w:hAnsi="Times New Roman"/>
          <w:sz w:val="24"/>
          <w:szCs w:val="24"/>
          <w:u w:val="single"/>
        </w:rPr>
        <w:t xml:space="preserve">« 31 »  августа  2023  </w:t>
      </w:r>
      <w:r w:rsidRPr="003F2AB3">
        <w:rPr>
          <w:rFonts w:ascii="Times New Roman" w:eastAsia="Times New Roman" w:hAnsi="Times New Roman"/>
          <w:sz w:val="24"/>
          <w:szCs w:val="24"/>
        </w:rPr>
        <w:t>г.</w:t>
      </w:r>
    </w:p>
    <w:p w:rsidR="003903C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3903C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3903C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Календарный учебный график для ООП основного общего образования</w:t>
      </w:r>
      <w:r w:rsidRPr="00AD1239">
        <w:rPr>
          <w:rFonts w:ascii="Times New Roman" w:eastAsia="SchoolBookSanPin" w:hAnsi="Times New Roman"/>
          <w:b/>
          <w:sz w:val="24"/>
          <w:szCs w:val="24"/>
        </w:rPr>
        <w:br/>
      </w: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на 2023/24 учебный год при пятидневной учебной неделе</w:t>
      </w: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Основное общее образование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CF002F">
        <w:rPr>
          <w:rFonts w:ascii="Times New Roman" w:eastAsia="SchoolBookSanPin" w:hAnsi="Times New Roman"/>
          <w:b/>
          <w:bCs/>
          <w:sz w:val="24"/>
          <w:szCs w:val="24"/>
        </w:rPr>
        <w:t>Пояснительная записка 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Календарный учебный график составлен для основной общеобразовательной пр</w:t>
      </w:r>
      <w:r w:rsidRPr="00CF002F">
        <w:rPr>
          <w:rFonts w:ascii="Times New Roman" w:eastAsia="SchoolBookSanPin" w:hAnsi="Times New Roman"/>
          <w:sz w:val="24"/>
          <w:szCs w:val="24"/>
        </w:rPr>
        <w:t>о</w:t>
      </w:r>
      <w:r w:rsidRPr="00CF002F">
        <w:rPr>
          <w:rFonts w:ascii="Times New Roman" w:eastAsia="SchoolBookSanPin" w:hAnsi="Times New Roman"/>
          <w:sz w:val="24"/>
          <w:szCs w:val="24"/>
        </w:rPr>
        <w:t>граммы основного общего образования в соответствии:</w:t>
      </w:r>
    </w:p>
    <w:p w:rsidR="003903CF" w:rsidRPr="00CF002F" w:rsidRDefault="003903CF" w:rsidP="003903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с частью 1 статьи 34 Федерального закона от 29.12.2012 № 273-ФЗ «Об образов</w:t>
      </w:r>
      <w:r w:rsidRPr="00CF002F">
        <w:rPr>
          <w:rFonts w:ascii="Times New Roman" w:eastAsia="SchoolBookSanPin" w:hAnsi="Times New Roman"/>
          <w:sz w:val="24"/>
          <w:szCs w:val="24"/>
        </w:rPr>
        <w:t>а</w:t>
      </w:r>
      <w:r w:rsidRPr="00CF002F">
        <w:rPr>
          <w:rFonts w:ascii="Times New Roman" w:eastAsia="SchoolBookSanPin" w:hAnsi="Times New Roman"/>
          <w:sz w:val="24"/>
          <w:szCs w:val="24"/>
        </w:rPr>
        <w:t>нии в Российской Федерации»;</w:t>
      </w:r>
    </w:p>
    <w:p w:rsidR="003903CF" w:rsidRPr="00CF002F" w:rsidRDefault="003903CF" w:rsidP="003903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СП 2.4.3648-20 «Санитарно-эпидемиологические требования к организациям во</w:t>
      </w:r>
      <w:r w:rsidRPr="00CF002F">
        <w:rPr>
          <w:rFonts w:ascii="Times New Roman" w:eastAsia="SchoolBookSanPin" w:hAnsi="Times New Roman"/>
          <w:sz w:val="24"/>
          <w:szCs w:val="24"/>
        </w:rPr>
        <w:t>с</w:t>
      </w:r>
      <w:r w:rsidRPr="00CF002F">
        <w:rPr>
          <w:rFonts w:ascii="Times New Roman" w:eastAsia="SchoolBookSanPin" w:hAnsi="Times New Roman"/>
          <w:sz w:val="24"/>
          <w:szCs w:val="24"/>
        </w:rPr>
        <w:t>питания и обучения, отдыха и оздоровления детей и молодежи»;</w:t>
      </w:r>
    </w:p>
    <w:p w:rsidR="003903CF" w:rsidRPr="00CF002F" w:rsidRDefault="003903CF" w:rsidP="003903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3903CF" w:rsidRPr="00CF002F" w:rsidRDefault="003903CF" w:rsidP="003903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ФГОС ООО, утвержденным приказом Минпросвещения от 31.05.2021 № 287;</w:t>
      </w:r>
    </w:p>
    <w:p w:rsidR="003903CF" w:rsidRPr="00CF002F" w:rsidRDefault="003903CF" w:rsidP="003903CF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ФОП ООО, утвержденной приказом Минпросвещения от 16.11.2022 № 993.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bCs/>
          <w:sz w:val="24"/>
          <w:szCs w:val="24"/>
        </w:rPr>
        <w:t>1. Даты начала и окончания учебного года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1.1. Дата начала учебного года: 1 сентября 2023 года.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1.2. Дата окончания учебного года для 5–8-х классов: 20 мая 2024 года.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1.3. Дата окончания учебного года для 9-х классов: определяется расписанием ГИА.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bCs/>
          <w:sz w:val="24"/>
          <w:szCs w:val="24"/>
        </w:rPr>
        <w:t>2. Периоды образовательной деятельности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b/>
          <w:sz w:val="24"/>
          <w:szCs w:val="24"/>
        </w:rPr>
        <w:t>2.1. Продолжительность учебного года</w:t>
      </w:r>
      <w:r w:rsidRPr="00CF002F">
        <w:rPr>
          <w:rFonts w:ascii="Times New Roman" w:eastAsia="SchoolBookSanPin" w:hAnsi="Times New Roman"/>
          <w:sz w:val="24"/>
          <w:szCs w:val="24"/>
        </w:rPr>
        <w:t>:</w:t>
      </w:r>
    </w:p>
    <w:p w:rsidR="003903CF" w:rsidRPr="00CF002F" w:rsidRDefault="003903CF" w:rsidP="003903CF">
      <w:pPr>
        <w:widowControl w:val="0"/>
        <w:numPr>
          <w:ilvl w:val="0"/>
          <w:numId w:val="5"/>
        </w:numPr>
        <w:spacing w:after="0" w:line="360" w:lineRule="auto"/>
        <w:jc w:val="center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5–8-е классы — 34 учебных недели (159 учебных дней);</w:t>
      </w:r>
    </w:p>
    <w:p w:rsidR="003903CF" w:rsidRPr="00CF002F" w:rsidRDefault="003903CF" w:rsidP="003903CF">
      <w:pPr>
        <w:widowControl w:val="0"/>
        <w:numPr>
          <w:ilvl w:val="0"/>
          <w:numId w:val="5"/>
        </w:numPr>
        <w:spacing w:after="0" w:line="360" w:lineRule="auto"/>
        <w:jc w:val="center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9-е классы — 34 недели без учета ГИА.</w:t>
      </w: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sz w:val="24"/>
          <w:szCs w:val="24"/>
        </w:rPr>
        <w:t>2.2. Продолжительность учебных периодов по четвертям в учебных неделях и учебных днях</w:t>
      </w: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5–8-е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1"/>
        <w:gridCol w:w="1230"/>
        <w:gridCol w:w="1279"/>
        <w:gridCol w:w="2780"/>
        <w:gridCol w:w="2655"/>
      </w:tblGrid>
      <w:tr w:rsidR="003903CF" w:rsidRPr="00CF002F" w:rsidTr="005345C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Учебный п</w:t>
            </w: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е</w:t>
            </w: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Продолжительность</w:t>
            </w:r>
          </w:p>
        </w:tc>
      </w:tr>
      <w:tr w:rsidR="003903CF" w:rsidRPr="00CF002F" w:rsidTr="005345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Количество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 </w:t>
            </w: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учебных н</w:t>
            </w: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е</w:t>
            </w: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дель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Количество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 </w:t>
            </w: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учебных дней 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36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39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24.03.2024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47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20.05.202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37</w:t>
            </w:r>
          </w:p>
        </w:tc>
      </w:tr>
      <w:tr w:rsidR="003903CF" w:rsidRPr="00CF002F" w:rsidTr="005345CD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159</w:t>
            </w:r>
          </w:p>
        </w:tc>
      </w:tr>
    </w:tbl>
    <w:p w:rsidR="003903CF" w:rsidRPr="00CF002F" w:rsidRDefault="003903CF" w:rsidP="003903CF">
      <w:pPr>
        <w:spacing w:after="0" w:line="360" w:lineRule="auto"/>
        <w:jc w:val="center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bCs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13"/>
        <w:gridCol w:w="1230"/>
        <w:gridCol w:w="1279"/>
        <w:gridCol w:w="2649"/>
        <w:gridCol w:w="2534"/>
      </w:tblGrid>
      <w:tr w:rsidR="003903CF" w:rsidRPr="00CF002F" w:rsidTr="005345C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Учебныйпериод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Продолжительность</w:t>
            </w:r>
          </w:p>
        </w:tc>
      </w:tr>
      <w:tr w:rsidR="003903CF" w:rsidRPr="00CF002F" w:rsidTr="005345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 xml:space="preserve">Начало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 xml:space="preserve">Окончание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 xml:space="preserve">Количествоучебных недель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 xml:space="preserve">Количествоучебных дней 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27.10.2023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36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07.11.2023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29.12.2023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39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24.03.2024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47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01.04.2024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20.05.2024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37</w:t>
            </w:r>
          </w:p>
        </w:tc>
      </w:tr>
      <w:tr w:rsidR="003903CF" w:rsidRPr="00CF002F" w:rsidTr="005345CD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Итого в учебном году без учета ГИА*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159</w:t>
            </w:r>
          </w:p>
        </w:tc>
      </w:tr>
    </w:tbl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* Сроки проведения ГИА обучающихся устанавливают Минпросвещения и Р</w:t>
      </w:r>
      <w:r w:rsidRPr="00CF002F">
        <w:rPr>
          <w:rFonts w:ascii="Times New Roman" w:eastAsia="SchoolBookSanPin" w:hAnsi="Times New Roman"/>
          <w:sz w:val="24"/>
          <w:szCs w:val="24"/>
        </w:rPr>
        <w:t>о</w:t>
      </w:r>
      <w:r w:rsidRPr="00CF002F">
        <w:rPr>
          <w:rFonts w:ascii="Times New Roman" w:eastAsia="SchoolBookSanPin" w:hAnsi="Times New Roman"/>
          <w:sz w:val="24"/>
          <w:szCs w:val="24"/>
        </w:rPr>
        <w:t>собрнадзор.</w:t>
      </w: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3. Продолжительность каникул, праздничных и выходных дней </w:t>
      </w: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5–8-е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20"/>
        <w:gridCol w:w="1230"/>
        <w:gridCol w:w="1279"/>
        <w:gridCol w:w="4976"/>
      </w:tblGrid>
      <w:tr w:rsidR="003903CF" w:rsidRPr="00C026BF" w:rsidTr="005345C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Дата 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3903CF" w:rsidRPr="00CF002F" w:rsidTr="005345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Осенние каник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у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05.10.2023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9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Весенние каник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у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31.03.2024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21.05.2024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103</w:t>
            </w:r>
          </w:p>
        </w:tc>
      </w:tr>
    </w:tbl>
    <w:p w:rsidR="003903CF" w:rsidRPr="00CF002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bCs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07"/>
        <w:gridCol w:w="1230"/>
        <w:gridCol w:w="1399"/>
        <w:gridCol w:w="4869"/>
      </w:tblGrid>
      <w:tr w:rsidR="003903CF" w:rsidRPr="00C026BF" w:rsidTr="005345C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3903CF" w:rsidRPr="00CF002F" w:rsidTr="005345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bCs/>
                <w:sz w:val="24"/>
                <w:szCs w:val="24"/>
              </w:rPr>
              <w:t>Окончание*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Осенние каник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у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28.10.2023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05.10.2023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9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30.12.2023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Весенние кан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и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25.03.2024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31.03.2024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</w:t>
            </w:r>
          </w:p>
        </w:tc>
      </w:tr>
      <w:tr w:rsidR="003903CF" w:rsidRPr="00CF002F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Летние каник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у</w:t>
            </w: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лы**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01.07.2024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F04DFC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04DFC">
              <w:rPr>
                <w:rFonts w:ascii="Times New Roman" w:eastAsia="SchoolBookSanPin" w:hAnsi="Times New Roman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CF002F" w:rsidRDefault="003903CF" w:rsidP="005345CD">
            <w:pPr>
              <w:spacing w:after="0" w:line="36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CF002F">
              <w:rPr>
                <w:rFonts w:ascii="Times New Roman" w:eastAsia="SchoolBookSanPin" w:hAnsi="Times New Roman"/>
                <w:sz w:val="24"/>
                <w:szCs w:val="24"/>
              </w:rPr>
              <w:t>62</w:t>
            </w:r>
          </w:p>
        </w:tc>
      </w:tr>
    </w:tbl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* Для обучающихся 9-х классов учебный год завершается в соответствии с расп</w:t>
      </w:r>
      <w:r w:rsidRPr="00CF002F">
        <w:rPr>
          <w:rFonts w:ascii="Times New Roman" w:eastAsia="SchoolBookSanPin" w:hAnsi="Times New Roman"/>
          <w:sz w:val="24"/>
          <w:szCs w:val="24"/>
        </w:rPr>
        <w:t>и</w:t>
      </w:r>
      <w:r w:rsidRPr="00CF002F">
        <w:rPr>
          <w:rFonts w:ascii="Times New Roman" w:eastAsia="SchoolBookSanPin" w:hAnsi="Times New Roman"/>
          <w:sz w:val="24"/>
          <w:szCs w:val="24"/>
        </w:rPr>
        <w:t>санием ГИА.</w:t>
      </w:r>
    </w:p>
    <w:p w:rsidR="003903CF" w:rsidRPr="00CF002F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** В календарном учебном графике период летних каникул определен примерно.</w:t>
      </w: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4. Сроки проведения промежуточной аттестации </w:t>
      </w:r>
    </w:p>
    <w:p w:rsidR="003903CF" w:rsidRPr="00AD1239" w:rsidRDefault="003903CF" w:rsidP="003903CF">
      <w:pPr>
        <w:spacing w:after="0" w:line="360" w:lineRule="auto"/>
        <w:ind w:firstLine="709"/>
        <w:jc w:val="both"/>
        <w:rPr>
          <w:rFonts w:ascii="Times New Roman" w:eastAsia="SchoolBookSanPin" w:hAnsi="Times New Roman"/>
          <w:b/>
          <w:sz w:val="24"/>
          <w:szCs w:val="24"/>
        </w:rPr>
      </w:pPr>
      <w:r w:rsidRPr="00CF002F">
        <w:rPr>
          <w:rFonts w:ascii="Times New Roman" w:eastAsia="SchoolBookSanPin" w:hAnsi="Times New Roman"/>
          <w:sz w:val="24"/>
          <w:szCs w:val="24"/>
        </w:rPr>
        <w:t>Промежуточная аттестация проводится без прекращения образовательной деятел</w:t>
      </w:r>
      <w:r w:rsidRPr="00CF002F">
        <w:rPr>
          <w:rFonts w:ascii="Times New Roman" w:eastAsia="SchoolBookSanPin" w:hAnsi="Times New Roman"/>
          <w:sz w:val="24"/>
          <w:szCs w:val="24"/>
        </w:rPr>
        <w:t>ь</w:t>
      </w:r>
      <w:r w:rsidRPr="00CF002F">
        <w:rPr>
          <w:rFonts w:ascii="Times New Roman" w:eastAsia="SchoolBookSanPin" w:hAnsi="Times New Roman"/>
          <w:sz w:val="24"/>
          <w:szCs w:val="24"/>
        </w:rPr>
        <w:t>ности по предметам учебного плана с 15 апреля по 8 мая 2024 года без прекращения обр</w:t>
      </w:r>
      <w:r w:rsidRPr="00CF002F">
        <w:rPr>
          <w:rFonts w:ascii="Times New Roman" w:eastAsia="SchoolBookSanPin" w:hAnsi="Times New Roman"/>
          <w:sz w:val="24"/>
          <w:szCs w:val="24"/>
        </w:rPr>
        <w:t>а</w:t>
      </w:r>
      <w:r w:rsidRPr="00CF002F">
        <w:rPr>
          <w:rFonts w:ascii="Times New Roman" w:eastAsia="SchoolBookSanPin" w:hAnsi="Times New Roman"/>
          <w:sz w:val="24"/>
          <w:szCs w:val="24"/>
        </w:rPr>
        <w:t>зовательной деятельности по предметам учебного плана</w:t>
      </w:r>
      <w:r w:rsidRPr="00AD1239">
        <w:rPr>
          <w:rFonts w:ascii="Times New Roman" w:eastAsia="SchoolBookSanPin" w:hAnsi="Times New Roman"/>
          <w:b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665"/>
        <w:gridCol w:w="5083"/>
        <w:gridCol w:w="2757"/>
      </w:tblGrid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Предметы, по которым осуществляется промежуточная аттестация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Формы провед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е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ния аттестации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7-й, 8-й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6-й, 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6-й, 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7-й, 8-й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7-й, 8-й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 xml:space="preserve">Диагностическая 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5-й, 6-й, 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6-й, 7-й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6-й, 7-й, 8-й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6-й, 7-й, 8-й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5-й, 6-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й, 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Тестирование</w:t>
            </w:r>
          </w:p>
        </w:tc>
      </w:tr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5-й, 6-й, 7-й, 8-й, 9-й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Основы безопасности жизнедеятельн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о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Диагностическая работа</w:t>
            </w:r>
          </w:p>
        </w:tc>
      </w:tr>
    </w:tbl>
    <w:p w:rsidR="003903CF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bCs/>
          <w:sz w:val="24"/>
          <w:szCs w:val="24"/>
        </w:rPr>
      </w:pP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5. Дополнительные сведения</w:t>
      </w:r>
    </w:p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5.1. Режим работы образовательной организации</w:t>
      </w:r>
    </w:p>
    <w:tbl>
      <w:tblPr>
        <w:tblW w:w="8972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802"/>
        <w:gridCol w:w="2170"/>
      </w:tblGrid>
      <w:tr w:rsidR="003903CF" w:rsidRPr="00AD1239" w:rsidTr="005345CD">
        <w:trPr>
          <w:trHeight w:val="83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5–9-е кла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с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сы</w:t>
            </w:r>
          </w:p>
        </w:tc>
      </w:tr>
      <w:tr w:rsidR="003903CF" w:rsidRPr="00AD1239" w:rsidTr="005345CD">
        <w:trPr>
          <w:trHeight w:val="425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</w:tr>
      <w:tr w:rsidR="003903CF" w:rsidRPr="00AD1239" w:rsidTr="005345CD">
        <w:trPr>
          <w:trHeight w:val="425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40</w:t>
            </w:r>
          </w:p>
        </w:tc>
      </w:tr>
      <w:tr w:rsidR="003903CF" w:rsidRPr="00AD1239" w:rsidTr="005345CD">
        <w:trPr>
          <w:trHeight w:val="425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3B33DA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10-20</w:t>
            </w:r>
          </w:p>
        </w:tc>
      </w:tr>
      <w:tr w:rsidR="003903CF" w:rsidRPr="00AD1239" w:rsidTr="005345CD">
        <w:trPr>
          <w:trHeight w:val="837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1 раз в год</w:t>
            </w:r>
          </w:p>
        </w:tc>
      </w:tr>
    </w:tbl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5.2. Расписание звонков и перемен.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81"/>
        <w:gridCol w:w="3248"/>
        <w:gridCol w:w="2924"/>
      </w:tblGrid>
      <w:tr w:rsidR="003903CF" w:rsidRPr="00AD1239" w:rsidTr="005345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Урок</w:t>
            </w:r>
          </w:p>
        </w:tc>
        <w:tc>
          <w:tcPr>
            <w:tcW w:w="324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Продолжительность урока</w:t>
            </w:r>
          </w:p>
        </w:tc>
        <w:tc>
          <w:tcPr>
            <w:tcW w:w="292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Продолжительность пер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е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мены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1-й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3B33DA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08:30–09:1</w:t>
            </w:r>
            <w:r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10 минут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2-й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09:20–10:0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20 минут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3-й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057F13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10:20–11:00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20 минут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4-й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11:20–12:0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0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10 минут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5-й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12:15–12:5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 минут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6-й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057F13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13:00–13:40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 минут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7-й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13:45–14:2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</w:tr>
      <w:tr w:rsidR="003903CF" w:rsidRPr="00C026BF" w:rsidTr="005345CD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Перерыв между уроками и занятиями внеурочной деятельности – 30 минут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Внеурочная де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я</w:t>
            </w: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324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С 15:45</w:t>
            </w:r>
          </w:p>
        </w:tc>
        <w:tc>
          <w:tcPr>
            <w:tcW w:w="292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</w:tr>
    </w:tbl>
    <w:p w:rsidR="003903CF" w:rsidRPr="00AD1239" w:rsidRDefault="003903CF" w:rsidP="003903CF">
      <w:pPr>
        <w:spacing w:after="0" w:line="360" w:lineRule="auto"/>
        <w:ind w:firstLine="709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AD1239">
        <w:rPr>
          <w:rFonts w:ascii="Times New Roman" w:eastAsia="SchoolBookSanPin" w:hAnsi="Times New Roman"/>
          <w:b/>
          <w:bCs/>
          <w:sz w:val="24"/>
          <w:szCs w:val="24"/>
        </w:rPr>
        <w:t>5.3.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302"/>
        <w:gridCol w:w="1234"/>
        <w:gridCol w:w="1234"/>
        <w:gridCol w:w="1234"/>
        <w:gridCol w:w="1234"/>
        <w:gridCol w:w="1234"/>
      </w:tblGrid>
      <w:tr w:rsidR="003903CF" w:rsidRPr="00C026BF" w:rsidTr="005345C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Образовательная де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я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тельность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>Недельная нагрузка в академических часах</w:t>
            </w:r>
          </w:p>
        </w:tc>
      </w:tr>
      <w:tr w:rsidR="003903CF" w:rsidRPr="00AD1239" w:rsidTr="005345C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t xml:space="preserve">5-е 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 xml:space="preserve">6-е 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 xml:space="preserve">7-е 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 xml:space="preserve">8-е 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 xml:space="preserve">9-е </w:t>
            </w:r>
            <w:r w:rsidRPr="00AD1239">
              <w:rPr>
                <w:rFonts w:ascii="Times New Roman" w:eastAsia="SchoolBookSanPin" w:hAnsi="Times New Roman"/>
                <w:bCs/>
                <w:sz w:val="24"/>
                <w:szCs w:val="24"/>
              </w:rPr>
              <w:lastRenderedPageBreak/>
              <w:t>классы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33</w:t>
            </w:r>
          </w:p>
        </w:tc>
      </w:tr>
      <w:tr w:rsidR="003903CF" w:rsidRPr="00AD1239" w:rsidTr="005345C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903CF" w:rsidRPr="00AD1239" w:rsidRDefault="003903CF" w:rsidP="005345CD">
            <w:pPr>
              <w:spacing w:after="0" w:line="360" w:lineRule="auto"/>
              <w:ind w:firstLine="709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D1239"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</w:tr>
    </w:tbl>
    <w:p w:rsidR="000E45B4" w:rsidRPr="008D32F9" w:rsidRDefault="000E45B4" w:rsidP="003903CF">
      <w:pPr>
        <w:pStyle w:val="a3"/>
        <w:ind w:firstLine="567"/>
        <w:jc w:val="both"/>
        <w:rPr>
          <w:sz w:val="28"/>
          <w:szCs w:val="28"/>
        </w:rPr>
      </w:pPr>
    </w:p>
    <w:sectPr w:rsidR="000E45B4" w:rsidRPr="008D32F9" w:rsidSect="008D32F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2B2" w:rsidRDefault="00E302B2" w:rsidP="00652DF9">
      <w:pPr>
        <w:spacing w:after="0" w:line="240" w:lineRule="auto"/>
      </w:pPr>
      <w:r>
        <w:separator/>
      </w:r>
    </w:p>
  </w:endnote>
  <w:endnote w:type="continuationSeparator" w:id="1">
    <w:p w:rsidR="00E302B2" w:rsidRDefault="00E302B2" w:rsidP="00652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2B2" w:rsidRDefault="00E302B2" w:rsidP="00652DF9">
      <w:pPr>
        <w:spacing w:after="0" w:line="240" w:lineRule="auto"/>
      </w:pPr>
      <w:r>
        <w:separator/>
      </w:r>
    </w:p>
  </w:footnote>
  <w:footnote w:type="continuationSeparator" w:id="1">
    <w:p w:rsidR="00E302B2" w:rsidRDefault="00E302B2" w:rsidP="00652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064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F2E6C"/>
    <w:multiLevelType w:val="hybridMultilevel"/>
    <w:tmpl w:val="35F8E382"/>
    <w:lvl w:ilvl="0" w:tplc="2E060D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A7F19"/>
    <w:multiLevelType w:val="hybridMultilevel"/>
    <w:tmpl w:val="8060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43321E"/>
    <w:multiLevelType w:val="hybridMultilevel"/>
    <w:tmpl w:val="DC3CA85C"/>
    <w:lvl w:ilvl="0" w:tplc="2E060D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616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574"/>
    <w:rsid w:val="0009353C"/>
    <w:rsid w:val="000A78E9"/>
    <w:rsid w:val="000E45B4"/>
    <w:rsid w:val="00160574"/>
    <w:rsid w:val="00252C69"/>
    <w:rsid w:val="003903CF"/>
    <w:rsid w:val="003A4D79"/>
    <w:rsid w:val="00452D04"/>
    <w:rsid w:val="00454B75"/>
    <w:rsid w:val="004801AB"/>
    <w:rsid w:val="00537B67"/>
    <w:rsid w:val="00596E4C"/>
    <w:rsid w:val="00631408"/>
    <w:rsid w:val="00652DF9"/>
    <w:rsid w:val="006B1D3E"/>
    <w:rsid w:val="007870F1"/>
    <w:rsid w:val="007A1E5B"/>
    <w:rsid w:val="008D32F9"/>
    <w:rsid w:val="00A37BDB"/>
    <w:rsid w:val="00A50A16"/>
    <w:rsid w:val="00A9205C"/>
    <w:rsid w:val="00AF59CF"/>
    <w:rsid w:val="00B57AB8"/>
    <w:rsid w:val="00C8046B"/>
    <w:rsid w:val="00C9331D"/>
    <w:rsid w:val="00DF7DC9"/>
    <w:rsid w:val="00E302B2"/>
    <w:rsid w:val="00E51152"/>
    <w:rsid w:val="00E75E2F"/>
    <w:rsid w:val="00F0714E"/>
    <w:rsid w:val="00F23B4D"/>
    <w:rsid w:val="00FF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57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60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452D04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452D04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otnote reference"/>
    <w:uiPriority w:val="99"/>
    <w:unhideWhenUsed/>
    <w:rsid w:val="00652DF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37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7B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</dc:creator>
  <cp:lastModifiedBy>1</cp:lastModifiedBy>
  <cp:revision>10</cp:revision>
  <dcterms:created xsi:type="dcterms:W3CDTF">2023-10-24T22:34:00Z</dcterms:created>
  <dcterms:modified xsi:type="dcterms:W3CDTF">2023-11-06T11:50:00Z</dcterms:modified>
</cp:coreProperties>
</file>